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2116635844"/>
        <w:docPartObj>
          <w:docPartGallery w:val="Cover Pages"/>
          <w:docPartUnique/>
        </w:docPartObj>
      </w:sdtPr>
      <w:sdtEndPr>
        <w:rPr>
          <w:rtl w:val="0"/>
          <w:lang w:bidi="ar-YE"/>
        </w:rPr>
      </w:sdtEndPr>
      <w:sdtContent>
        <w:p w:rsidR="003159B8" w:rsidRDefault="00D6457C">
          <w:pPr>
            <w:pStyle w:val="NoSpacing"/>
          </w:pPr>
          <w:r w:rsidRPr="00D6457C">
            <w:rPr>
              <w:rFonts w:cs="Times New Roman"/>
              <w:noProof/>
              <w:rtl/>
            </w:rPr>
            <w:drawing>
              <wp:anchor distT="0" distB="0" distL="114300" distR="114300" simplePos="0" relativeHeight="251661312" behindDoc="0" locked="0" layoutInCell="1" allowOverlap="1">
                <wp:simplePos x="0" y="0"/>
                <wp:positionH relativeFrom="column">
                  <wp:posOffset>4373739</wp:posOffset>
                </wp:positionH>
                <wp:positionV relativeFrom="paragraph">
                  <wp:posOffset>-632178</wp:posOffset>
                </wp:positionV>
                <wp:extent cx="1744713" cy="1524000"/>
                <wp:effectExtent l="19050" t="0" r="7887"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9944" cy="1519834"/>
                        </a:xfrm>
                        <a:prstGeom prst="rect">
                          <a:avLst/>
                        </a:prstGeom>
                      </pic:spPr>
                    </pic:pic>
                  </a:graphicData>
                </a:graphic>
              </wp:anchor>
            </w:drawing>
          </w:r>
          <w:r w:rsidR="00D84279">
            <w:rPr>
              <w:noProof/>
            </w:rPr>
            <mc:AlternateContent>
              <mc:Choice Requires="wpg">
                <w:drawing>
                  <wp:anchor distT="0" distB="0" distL="114300" distR="114300" simplePos="0" relativeHeight="251659264" behindDoc="0" locked="0" layoutInCell="1" allowOverlap="1">
                    <wp:simplePos x="0" y="0"/>
                    <wp:positionH relativeFrom="column">
                      <wp:posOffset>-767715</wp:posOffset>
                    </wp:positionH>
                    <wp:positionV relativeFrom="paragraph">
                      <wp:posOffset>-628650</wp:posOffset>
                    </wp:positionV>
                    <wp:extent cx="7042785" cy="10220325"/>
                    <wp:effectExtent l="0" t="0" r="5715" b="9525"/>
                    <wp:wrapNone/>
                    <wp:docPr id="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785" cy="10220325"/>
                              <a:chOff x="0" y="0"/>
                              <a:chExt cx="70427" cy="102203"/>
                            </a:xfrm>
                          </wpg:grpSpPr>
                          <wpg:grpSp>
                            <wpg:cNvPr id="3" name="Group 105"/>
                            <wpg:cNvGrpSpPr>
                              <a:grpSpLocks/>
                            </wpg:cNvGrpSpPr>
                            <wpg:grpSpPr bwMode="auto">
                              <a:xfrm>
                                <a:off x="952" y="52863"/>
                                <a:ext cx="69475" cy="49340"/>
                                <a:chOff x="0" y="0"/>
                                <a:chExt cx="69475" cy="49339"/>
                              </a:xfrm>
                            </wpg:grpSpPr>
                            <wps:wsp>
                              <wps:cNvPr id="4" name="Snip Single Corner Rectangle 106"/>
                              <wps:cNvSpPr>
                                <a:spLocks/>
                              </wps:cNvSpPr>
                              <wps:spPr bwMode="auto">
                                <a:xfrm>
                                  <a:off x="0" y="15906"/>
                                  <a:ext cx="69475" cy="33433"/>
                                </a:xfrm>
                                <a:custGeom>
                                  <a:avLst/>
                                  <a:gdLst>
                                    <a:gd name="T0" fmla="*/ 0 w 6947535"/>
                                    <a:gd name="T1" fmla="*/ 0 h 3343275"/>
                                    <a:gd name="T2" fmla="*/ 69475 w 6947535"/>
                                    <a:gd name="T3" fmla="*/ 0 h 3343275"/>
                                    <a:gd name="T4" fmla="*/ 69475 w 6947535"/>
                                    <a:gd name="T5" fmla="*/ 0 h 3343275"/>
                                    <a:gd name="T6" fmla="*/ 69475 w 6947535"/>
                                    <a:gd name="T7" fmla="*/ 33433 h 3343275"/>
                                    <a:gd name="T8" fmla="*/ 0 w 6947535"/>
                                    <a:gd name="T9" fmla="*/ 33433 h 3343275"/>
                                    <a:gd name="T10" fmla="*/ 0 w 6947535"/>
                                    <a:gd name="T11" fmla="*/ 0 h 334327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947535" h="3343275">
                                      <a:moveTo>
                                        <a:pt x="0" y="0"/>
                                      </a:moveTo>
                                      <a:lnTo>
                                        <a:pt x="6947535" y="0"/>
                                      </a:lnTo>
                                      <a:lnTo>
                                        <a:pt x="6947535" y="3343275"/>
                                      </a:lnTo>
                                      <a:lnTo>
                                        <a:pt x="0" y="3343275"/>
                                      </a:lnTo>
                                      <a:lnTo>
                                        <a:pt x="0" y="0"/>
                                      </a:lnTo>
                                      <a:close/>
                                    </a:path>
                                  </a:pathLst>
                                </a:custGeom>
                                <a:solidFill>
                                  <a:schemeClr val="accent2">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grpSp>
                              <wpg:cNvPr id="5" name="Group 107"/>
                              <wpg:cNvGrpSpPr>
                                <a:grpSpLocks/>
                              </wpg:cNvGrpSpPr>
                              <wpg:grpSpPr bwMode="auto">
                                <a:xfrm>
                                  <a:off x="0" y="0"/>
                                  <a:ext cx="20574" cy="49098"/>
                                  <a:chOff x="806" y="42118"/>
                                  <a:chExt cx="13062" cy="31210"/>
                                </a:xfrm>
                              </wpg:grpSpPr>
                              <wpg:grpSp>
                                <wpg:cNvPr id="6" name="Group 108"/>
                                <wpg:cNvGrpSpPr>
                                  <a:grpSpLocks noChangeAspect="1"/>
                                </wpg:cNvGrpSpPr>
                                <wpg:grpSpPr bwMode="auto">
                                  <a:xfrm>
                                    <a:off x="1410" y="42118"/>
                                    <a:ext cx="10478" cy="31210"/>
                                    <a:chOff x="1410" y="42118"/>
                                    <a:chExt cx="10477" cy="31210"/>
                                  </a:xfrm>
                                </wpg:grpSpPr>
                                <wps:wsp>
                                  <wps:cNvPr id="7" name="Freeform 109"/>
                                  <wps:cNvSpPr>
                                    <a:spLocks/>
                                  </wps:cNvSpPr>
                                  <wps:spPr bwMode="auto">
                                    <a:xfrm>
                                      <a:off x="3696" y="62168"/>
                                      <a:ext cx="1937" cy="6985"/>
                                    </a:xfrm>
                                    <a:custGeom>
                                      <a:avLst/>
                                      <a:gdLst>
                                        <a:gd name="T0" fmla="*/ 0 w 122"/>
                                        <a:gd name="T1" fmla="*/ 0 h 440"/>
                                        <a:gd name="T2" fmla="*/ 982996 w 122"/>
                                        <a:gd name="T3" fmla="*/ 3830638 h 440"/>
                                        <a:gd name="T4" fmla="*/ 2117205 w 122"/>
                                        <a:gd name="T5" fmla="*/ 7661275 h 440"/>
                                        <a:gd name="T6" fmla="*/ 3074988 w 122"/>
                                        <a:gd name="T7" fmla="*/ 10509060 h 440"/>
                                        <a:gd name="T8" fmla="*/ 3074988 w 122"/>
                                        <a:gd name="T9" fmla="*/ 11088688 h 440"/>
                                        <a:gd name="T10" fmla="*/ 1915566 w 122"/>
                                        <a:gd name="T11" fmla="*/ 7711678 h 440"/>
                                        <a:gd name="T12" fmla="*/ 982996 w 122"/>
                                        <a:gd name="T13" fmla="*/ 4536281 h 440"/>
                                        <a:gd name="T14" fmla="*/ 151229 w 122"/>
                                        <a:gd name="T15" fmla="*/ 1335691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505046"/>
                                    </a:solidFill>
                                    <a:ln w="0">
                                      <a:solidFill>
                                        <a:srgbClr val="505046"/>
                                      </a:solidFill>
                                      <a:round/>
                                      <a:headEnd/>
                                      <a:tailEnd/>
                                    </a:ln>
                                  </wps:spPr>
                                  <wps:bodyPr rot="0" vert="horz" wrap="square" lIns="91440" tIns="45720" rIns="91440" bIns="45720" anchor="t" anchorCtr="0" upright="1">
                                    <a:noAutofit/>
                                  </wps:bodyPr>
                                </wps:wsp>
                                <wps:wsp>
                                  <wps:cNvPr id="8" name="Freeform 110"/>
                                  <wps:cNvSpPr>
                                    <a:spLocks/>
                                  </wps:cNvSpPr>
                                  <wps:spPr bwMode="auto">
                                    <a:xfrm>
                                      <a:off x="5728" y="69058"/>
                                      <a:ext cx="1842" cy="4270"/>
                                    </a:xfrm>
                                    <a:custGeom>
                                      <a:avLst/>
                                      <a:gdLst>
                                        <a:gd name="T0" fmla="*/ 0 w 116"/>
                                        <a:gd name="T1" fmla="*/ 0 h 269"/>
                                        <a:gd name="T2" fmla="*/ 201667 w 116"/>
                                        <a:gd name="T3" fmla="*/ 478796 h 269"/>
                                        <a:gd name="T4" fmla="*/ 932719 w 116"/>
                                        <a:gd name="T5" fmla="*/ 2343547 h 269"/>
                                        <a:gd name="T6" fmla="*/ 1688971 w 116"/>
                                        <a:gd name="T7" fmla="*/ 4208299 h 269"/>
                                        <a:gd name="T8" fmla="*/ 2924175 w 116"/>
                                        <a:gd name="T9" fmla="*/ 6778633 h 269"/>
                                        <a:gd name="T10" fmla="*/ 2722508 w 116"/>
                                        <a:gd name="T11" fmla="*/ 6778633 h 269"/>
                                        <a:gd name="T12" fmla="*/ 1512504 w 116"/>
                                        <a:gd name="T13" fmla="*/ 4258698 h 269"/>
                                        <a:gd name="T14" fmla="*/ 756252 w 116"/>
                                        <a:gd name="T15" fmla="*/ 2469536 h 269"/>
                                        <a:gd name="T16" fmla="*/ 25216 w 116"/>
                                        <a:gd name="T17" fmla="*/ 629992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505046"/>
                                    </a:solidFill>
                                    <a:ln w="0">
                                      <a:solidFill>
                                        <a:srgbClr val="505046"/>
                                      </a:solidFill>
                                      <a:round/>
                                      <a:headEnd/>
                                      <a:tailEnd/>
                                    </a:ln>
                                  </wps:spPr>
                                  <wps:bodyPr rot="0" vert="horz" wrap="square" lIns="91440" tIns="45720" rIns="91440" bIns="45720" anchor="t" anchorCtr="0" upright="1">
                                    <a:noAutofit/>
                                  </wps:bodyPr>
                                </wps:wsp>
                                <wps:wsp>
                                  <wps:cNvPr id="9" name="Freeform 111"/>
                                  <wps:cNvSpPr>
                                    <a:spLocks/>
                                  </wps:cNvSpPr>
                                  <wps:spPr bwMode="auto">
                                    <a:xfrm>
                                      <a:off x="1410" y="42118"/>
                                      <a:ext cx="2223" cy="20193"/>
                                    </a:xfrm>
                                    <a:custGeom>
                                      <a:avLst/>
                                      <a:gdLst>
                                        <a:gd name="T0" fmla="*/ 0 w 140"/>
                                        <a:gd name="T1" fmla="*/ 0 h 1272"/>
                                        <a:gd name="T2" fmla="*/ 0 w 140"/>
                                        <a:gd name="T3" fmla="*/ 0 h 1272"/>
                                        <a:gd name="T4" fmla="*/ 25215 w 140"/>
                                        <a:gd name="T5" fmla="*/ 1990931 h 1272"/>
                                        <a:gd name="T6" fmla="*/ 75630 w 140"/>
                                        <a:gd name="T7" fmla="*/ 4007056 h 1272"/>
                                        <a:gd name="T8" fmla="*/ 302487 w 140"/>
                                        <a:gd name="T9" fmla="*/ 7988903 h 1272"/>
                                        <a:gd name="T10" fmla="*/ 579774 w 140"/>
                                        <a:gd name="T11" fmla="*/ 11995944 h 1272"/>
                                        <a:gd name="T12" fmla="*/ 983090 w 140"/>
                                        <a:gd name="T13" fmla="*/ 15977791 h 1272"/>
                                        <a:gd name="T14" fmla="*/ 1462019 w 140"/>
                                        <a:gd name="T15" fmla="*/ 19959638 h 1272"/>
                                        <a:gd name="T16" fmla="*/ 2092208 w 140"/>
                                        <a:gd name="T17" fmla="*/ 23891081 h 1272"/>
                                        <a:gd name="T18" fmla="*/ 2697182 w 140"/>
                                        <a:gd name="T19" fmla="*/ 27368897 h 1272"/>
                                        <a:gd name="T20" fmla="*/ 3402984 w 140"/>
                                        <a:gd name="T21" fmla="*/ 30821519 h 1272"/>
                                        <a:gd name="T22" fmla="*/ 3529013 w 140"/>
                                        <a:gd name="T23" fmla="*/ 32056388 h 1272"/>
                                        <a:gd name="T24" fmla="*/ 3478598 w 140"/>
                                        <a:gd name="T25" fmla="*/ 31804372 h 1272"/>
                                        <a:gd name="T26" fmla="*/ 2646767 w 140"/>
                                        <a:gd name="T27" fmla="*/ 27872928 h 1272"/>
                                        <a:gd name="T28" fmla="*/ 1940965 w 140"/>
                                        <a:gd name="T29" fmla="*/ 23916291 h 1272"/>
                                        <a:gd name="T30" fmla="*/ 1335991 w 140"/>
                                        <a:gd name="T31" fmla="*/ 19959638 h 1272"/>
                                        <a:gd name="T32" fmla="*/ 882261 w 140"/>
                                        <a:gd name="T33" fmla="*/ 15977791 h 1272"/>
                                        <a:gd name="T34" fmla="*/ 504145 w 140"/>
                                        <a:gd name="T35" fmla="*/ 11995944 h 1272"/>
                                        <a:gd name="T36" fmla="*/ 226873 w 140"/>
                                        <a:gd name="T37" fmla="*/ 7988903 h 1272"/>
                                        <a:gd name="T38" fmla="*/ 50414 w 140"/>
                                        <a:gd name="T39" fmla="*/ 4007056 h 1272"/>
                                        <a:gd name="T40" fmla="*/ 0 w 140"/>
                                        <a:gd name="T41" fmla="*/ 1990931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505046"/>
                                    </a:solidFill>
                                    <a:ln w="0">
                                      <a:solidFill>
                                        <a:srgbClr val="505046"/>
                                      </a:solidFill>
                                      <a:round/>
                                      <a:headEnd/>
                                      <a:tailEnd/>
                                    </a:ln>
                                  </wps:spPr>
                                  <wps:bodyPr rot="0" vert="horz" wrap="square" lIns="91440" tIns="45720" rIns="91440" bIns="45720" anchor="t" anchorCtr="0" upright="1">
                                    <a:noAutofit/>
                                  </wps:bodyPr>
                                </wps:wsp>
                                <wps:wsp>
                                  <wps:cNvPr id="10" name="Freeform 112"/>
                                  <wps:cNvSpPr>
                                    <a:spLocks/>
                                  </wps:cNvSpPr>
                                  <wps:spPr bwMode="auto">
                                    <a:xfrm>
                                      <a:off x="3410" y="48611"/>
                                      <a:ext cx="715" cy="13557"/>
                                    </a:xfrm>
                                    <a:custGeom>
                                      <a:avLst/>
                                      <a:gdLst>
                                        <a:gd name="T0" fmla="*/ 1135070 w 45"/>
                                        <a:gd name="T1" fmla="*/ 0 h 854"/>
                                        <a:gd name="T2" fmla="*/ 1135070 w 45"/>
                                        <a:gd name="T3" fmla="*/ 0 h 854"/>
                                        <a:gd name="T4" fmla="*/ 882834 w 45"/>
                                        <a:gd name="T5" fmla="*/ 1663272 h 854"/>
                                        <a:gd name="T6" fmla="*/ 655814 w 45"/>
                                        <a:gd name="T7" fmla="*/ 3351754 h 854"/>
                                        <a:gd name="T8" fmla="*/ 353131 w 45"/>
                                        <a:gd name="T9" fmla="*/ 6728701 h 854"/>
                                        <a:gd name="T10" fmla="*/ 151342 w 45"/>
                                        <a:gd name="T11" fmla="*/ 10105648 h 854"/>
                                        <a:gd name="T12" fmla="*/ 75679 w 45"/>
                                        <a:gd name="T13" fmla="*/ 13457386 h 854"/>
                                        <a:gd name="T14" fmla="*/ 151342 w 45"/>
                                        <a:gd name="T15" fmla="*/ 16859542 h 854"/>
                                        <a:gd name="T16" fmla="*/ 353131 w 45"/>
                                        <a:gd name="T17" fmla="*/ 20236489 h 854"/>
                                        <a:gd name="T18" fmla="*/ 454025 w 45"/>
                                        <a:gd name="T19" fmla="*/ 21521738 h 854"/>
                                        <a:gd name="T20" fmla="*/ 454025 w 45"/>
                                        <a:gd name="T21" fmla="*/ 21446142 h 854"/>
                                        <a:gd name="T22" fmla="*/ 227020 w 45"/>
                                        <a:gd name="T23" fmla="*/ 20513694 h 854"/>
                                        <a:gd name="T24" fmla="*/ 201789 w 45"/>
                                        <a:gd name="T25" fmla="*/ 20236489 h 854"/>
                                        <a:gd name="T26" fmla="*/ 25232 w 45"/>
                                        <a:gd name="T27" fmla="*/ 16859542 h 854"/>
                                        <a:gd name="T28" fmla="*/ 0 w 45"/>
                                        <a:gd name="T29" fmla="*/ 13457386 h 854"/>
                                        <a:gd name="T30" fmla="*/ 75679 w 45"/>
                                        <a:gd name="T31" fmla="*/ 10105648 h 854"/>
                                        <a:gd name="T32" fmla="*/ 302683 w 45"/>
                                        <a:gd name="T33" fmla="*/ 6728701 h 854"/>
                                        <a:gd name="T34" fmla="*/ 630598 w 45"/>
                                        <a:gd name="T35" fmla="*/ 3326545 h 854"/>
                                        <a:gd name="T36" fmla="*/ 857603 w 45"/>
                                        <a:gd name="T37" fmla="*/ 1663272 h 854"/>
                                        <a:gd name="T38" fmla="*/ 1135070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505046"/>
                                    </a:solidFill>
                                    <a:ln w="0">
                                      <a:solidFill>
                                        <a:srgbClr val="505046"/>
                                      </a:solidFill>
                                      <a:round/>
                                      <a:headEnd/>
                                      <a:tailEnd/>
                                    </a:ln>
                                  </wps:spPr>
                                  <wps:bodyPr rot="0" vert="horz" wrap="square" lIns="91440" tIns="45720" rIns="91440" bIns="45720" anchor="t" anchorCtr="0" upright="1">
                                    <a:noAutofit/>
                                  </wps:bodyPr>
                                </wps:wsp>
                                <wps:wsp>
                                  <wps:cNvPr id="11" name="Freeform 113"/>
                                  <wps:cNvSpPr>
                                    <a:spLocks/>
                                  </wps:cNvSpPr>
                                  <wps:spPr bwMode="auto">
                                    <a:xfrm>
                                      <a:off x="3633" y="62311"/>
                                      <a:ext cx="2444" cy="9985"/>
                                    </a:xfrm>
                                    <a:custGeom>
                                      <a:avLst/>
                                      <a:gdLst>
                                        <a:gd name="T0" fmla="*/ 0 w 154"/>
                                        <a:gd name="T1" fmla="*/ 0 h 629"/>
                                        <a:gd name="T2" fmla="*/ 251938 w 154"/>
                                        <a:gd name="T3" fmla="*/ 1108827 h 629"/>
                                        <a:gd name="T4" fmla="*/ 529078 w 154"/>
                                        <a:gd name="T5" fmla="*/ 3175278 h 629"/>
                                        <a:gd name="T6" fmla="*/ 856590 w 154"/>
                                        <a:gd name="T7" fmla="*/ 5216535 h 629"/>
                                        <a:gd name="T8" fmla="*/ 1335281 w 154"/>
                                        <a:gd name="T9" fmla="*/ 7383788 h 629"/>
                                        <a:gd name="T10" fmla="*/ 1889545 w 154"/>
                                        <a:gd name="T11" fmla="*/ 9576234 h 629"/>
                                        <a:gd name="T12" fmla="*/ 2519383 w 154"/>
                                        <a:gd name="T13" fmla="*/ 11743487 h 629"/>
                                        <a:gd name="T14" fmla="*/ 3023260 w 154"/>
                                        <a:gd name="T15" fmla="*/ 13129529 h 629"/>
                                        <a:gd name="T16" fmla="*/ 3552338 w 154"/>
                                        <a:gd name="T17" fmla="*/ 14515555 h 629"/>
                                        <a:gd name="T18" fmla="*/ 3829462 w 154"/>
                                        <a:gd name="T19" fmla="*/ 15573981 h 629"/>
                                        <a:gd name="T20" fmla="*/ 3879850 w 154"/>
                                        <a:gd name="T21" fmla="*/ 15851195 h 629"/>
                                        <a:gd name="T22" fmla="*/ 3527136 w 154"/>
                                        <a:gd name="T23" fmla="*/ 14994374 h 629"/>
                                        <a:gd name="T24" fmla="*/ 2897299 w 154"/>
                                        <a:gd name="T25" fmla="*/ 13406728 h 629"/>
                                        <a:gd name="T26" fmla="*/ 2343034 w 154"/>
                                        <a:gd name="T27" fmla="*/ 11793888 h 629"/>
                                        <a:gd name="T28" fmla="*/ 1687995 w 154"/>
                                        <a:gd name="T29" fmla="*/ 9651844 h 629"/>
                                        <a:gd name="T30" fmla="*/ 1184118 w 154"/>
                                        <a:gd name="T31" fmla="*/ 7434190 h 629"/>
                                        <a:gd name="T32" fmla="*/ 705427 w 154"/>
                                        <a:gd name="T33" fmla="*/ 5216535 h 629"/>
                                        <a:gd name="T34" fmla="*/ 302326 w 154"/>
                                        <a:gd name="T35" fmla="*/ 2620864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505046"/>
                                    </a:solidFill>
                                    <a:ln w="0">
                                      <a:solidFill>
                                        <a:srgbClr val="505046"/>
                                      </a:solidFill>
                                      <a:round/>
                                      <a:headEnd/>
                                      <a:tailEnd/>
                                    </a:ln>
                                  </wps:spPr>
                                  <wps:bodyPr rot="0" vert="horz" wrap="square" lIns="91440" tIns="45720" rIns="91440" bIns="45720" anchor="t" anchorCtr="0" upright="1">
                                    <a:noAutofit/>
                                  </wps:bodyPr>
                                </wps:wsp>
                                <wps:wsp>
                                  <wps:cNvPr id="12" name="Freeform 114"/>
                                  <wps:cNvSpPr>
                                    <a:spLocks/>
                                  </wps:cNvSpPr>
                                  <wps:spPr bwMode="auto">
                                    <a:xfrm>
                                      <a:off x="6204" y="72233"/>
                                      <a:ext cx="524" cy="1095"/>
                                    </a:xfrm>
                                    <a:custGeom>
                                      <a:avLst/>
                                      <a:gdLst>
                                        <a:gd name="T0" fmla="*/ 0 w 33"/>
                                        <a:gd name="T1" fmla="*/ 0 h 69"/>
                                        <a:gd name="T2" fmla="*/ 831858 w 33"/>
                                        <a:gd name="T3" fmla="*/ 1738320 h 69"/>
                                        <a:gd name="T4" fmla="*/ 604982 w 33"/>
                                        <a:gd name="T5" fmla="*/ 1738320 h 69"/>
                                        <a:gd name="T6" fmla="*/ 302491 w 33"/>
                                        <a:gd name="T7" fmla="*/ 881761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505046"/>
                                    </a:solidFill>
                                    <a:ln w="0">
                                      <a:solidFill>
                                        <a:srgbClr val="505046"/>
                                      </a:solidFill>
                                      <a:round/>
                                      <a:headEnd/>
                                      <a:tailEnd/>
                                    </a:ln>
                                  </wps:spPr>
                                  <wps:bodyPr rot="0" vert="horz" wrap="square" lIns="91440" tIns="45720" rIns="91440" bIns="45720" anchor="t" anchorCtr="0" upright="1">
                                    <a:noAutofit/>
                                  </wps:bodyPr>
                                </wps:wsp>
                                <wps:wsp>
                                  <wps:cNvPr id="13" name="Freeform 115"/>
                                  <wps:cNvSpPr>
                                    <a:spLocks/>
                                  </wps:cNvSpPr>
                                  <wps:spPr bwMode="auto">
                                    <a:xfrm>
                                      <a:off x="3553" y="61533"/>
                                      <a:ext cx="238" cy="1476"/>
                                    </a:xfrm>
                                    <a:custGeom>
                                      <a:avLst/>
                                      <a:gdLst>
                                        <a:gd name="T0" fmla="*/ 0 w 15"/>
                                        <a:gd name="T1" fmla="*/ 0 h 93"/>
                                        <a:gd name="T2" fmla="*/ 226703 w 15"/>
                                        <a:gd name="T3" fmla="*/ 932229 h 93"/>
                                        <a:gd name="T4" fmla="*/ 226703 w 15"/>
                                        <a:gd name="T5" fmla="*/ 1007806 h 93"/>
                                        <a:gd name="T6" fmla="*/ 377833 w 15"/>
                                        <a:gd name="T7" fmla="*/ 2343158 h 93"/>
                                        <a:gd name="T8" fmla="*/ 125950 w 15"/>
                                        <a:gd name="T9" fmla="*/ 1234571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505046"/>
                                    </a:solidFill>
                                    <a:ln w="0">
                                      <a:solidFill>
                                        <a:srgbClr val="505046"/>
                                      </a:solidFill>
                                      <a:round/>
                                      <a:headEnd/>
                                      <a:tailEnd/>
                                    </a:ln>
                                  </wps:spPr>
                                  <wps:bodyPr rot="0" vert="horz" wrap="square" lIns="91440" tIns="45720" rIns="91440" bIns="45720" anchor="t" anchorCtr="0" upright="1">
                                    <a:noAutofit/>
                                  </wps:bodyPr>
                                </wps:wsp>
                                <wps:wsp>
                                  <wps:cNvPr id="14" name="Freeform 116"/>
                                  <wps:cNvSpPr>
                                    <a:spLocks/>
                                  </wps:cNvSpPr>
                                  <wps:spPr bwMode="auto">
                                    <a:xfrm>
                                      <a:off x="5633" y="56897"/>
                                      <a:ext cx="6255" cy="12161"/>
                                    </a:xfrm>
                                    <a:custGeom>
                                      <a:avLst/>
                                      <a:gdLst>
                                        <a:gd name="T0" fmla="*/ 9929813 w 394"/>
                                        <a:gd name="T1" fmla="*/ 0 h 766"/>
                                        <a:gd name="T2" fmla="*/ 9929813 w 394"/>
                                        <a:gd name="T3" fmla="*/ 0 h 766"/>
                                        <a:gd name="T4" fmla="*/ 8972115 w 394"/>
                                        <a:gd name="T5" fmla="*/ 957718 h 766"/>
                                        <a:gd name="T6" fmla="*/ 8039628 w 394"/>
                                        <a:gd name="T7" fmla="*/ 1940648 h 766"/>
                                        <a:gd name="T8" fmla="*/ 7157530 w 394"/>
                                        <a:gd name="T9" fmla="*/ 2948773 h 766"/>
                                        <a:gd name="T10" fmla="*/ 6275448 w 394"/>
                                        <a:gd name="T11" fmla="*/ 4032499 h 766"/>
                                        <a:gd name="T12" fmla="*/ 5216940 w 394"/>
                                        <a:gd name="T13" fmla="*/ 5494279 h 766"/>
                                        <a:gd name="T14" fmla="*/ 4234032 w 394"/>
                                        <a:gd name="T15" fmla="*/ 6956060 h 766"/>
                                        <a:gd name="T16" fmla="*/ 3301545 w 394"/>
                                        <a:gd name="T17" fmla="*/ 8543865 h 766"/>
                                        <a:gd name="T18" fmla="*/ 2469852 w 394"/>
                                        <a:gd name="T19" fmla="*/ 10131653 h 766"/>
                                        <a:gd name="T20" fmla="*/ 1738985 w 394"/>
                                        <a:gd name="T21" fmla="*/ 11769864 h 766"/>
                                        <a:gd name="T22" fmla="*/ 1134124 w 394"/>
                                        <a:gd name="T23" fmla="*/ 13483675 h 766"/>
                                        <a:gd name="T24" fmla="*/ 655267 w 394"/>
                                        <a:gd name="T25" fmla="*/ 15222683 h 766"/>
                                        <a:gd name="T26" fmla="*/ 352836 w 394"/>
                                        <a:gd name="T27" fmla="*/ 16961706 h 766"/>
                                        <a:gd name="T28" fmla="*/ 176426 w 394"/>
                                        <a:gd name="T29" fmla="*/ 18801525 h 766"/>
                                        <a:gd name="T30" fmla="*/ 151215 w 394"/>
                                        <a:gd name="T31" fmla="*/ 19305588 h 766"/>
                                        <a:gd name="T32" fmla="*/ 0 w 394"/>
                                        <a:gd name="T33" fmla="*/ 18877142 h 766"/>
                                        <a:gd name="T34" fmla="*/ 25211 w 394"/>
                                        <a:gd name="T35" fmla="*/ 18751119 h 766"/>
                                        <a:gd name="T36" fmla="*/ 176426 w 394"/>
                                        <a:gd name="T37" fmla="*/ 16961706 h 766"/>
                                        <a:gd name="T38" fmla="*/ 529262 w 394"/>
                                        <a:gd name="T39" fmla="*/ 15197487 h 766"/>
                                        <a:gd name="T40" fmla="*/ 1008103 w 394"/>
                                        <a:gd name="T41" fmla="*/ 13433269 h 766"/>
                                        <a:gd name="T42" fmla="*/ 1638175 w 394"/>
                                        <a:gd name="T43" fmla="*/ 11744652 h 766"/>
                                        <a:gd name="T44" fmla="*/ 2369042 w 394"/>
                                        <a:gd name="T45" fmla="*/ 10081247 h 766"/>
                                        <a:gd name="T46" fmla="*/ 3200734 w 394"/>
                                        <a:gd name="T47" fmla="*/ 8468247 h 766"/>
                                        <a:gd name="T48" fmla="*/ 4133221 w 394"/>
                                        <a:gd name="T49" fmla="*/ 6930865 h 766"/>
                                        <a:gd name="T50" fmla="*/ 5141324 w 394"/>
                                        <a:gd name="T51" fmla="*/ 5418678 h 766"/>
                                        <a:gd name="T52" fmla="*/ 6250237 w 394"/>
                                        <a:gd name="T53" fmla="*/ 3982092 h 766"/>
                                        <a:gd name="T54" fmla="*/ 7107125 w 394"/>
                                        <a:gd name="T55" fmla="*/ 2923562 h 766"/>
                                        <a:gd name="T56" fmla="*/ 8014417 w 394"/>
                                        <a:gd name="T57" fmla="*/ 1915437 h 766"/>
                                        <a:gd name="T58" fmla="*/ 8921710 w 394"/>
                                        <a:gd name="T59" fmla="*/ 932523 h 766"/>
                                        <a:gd name="T60" fmla="*/ 9929813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505046"/>
                                    </a:solidFill>
                                    <a:ln w="0">
                                      <a:solidFill>
                                        <a:srgbClr val="505046"/>
                                      </a:solidFill>
                                      <a:round/>
                                      <a:headEnd/>
                                      <a:tailEnd/>
                                    </a:ln>
                                  </wps:spPr>
                                  <wps:bodyPr rot="0" vert="horz" wrap="square" lIns="91440" tIns="45720" rIns="91440" bIns="45720" anchor="t" anchorCtr="0" upright="1">
                                    <a:noAutofit/>
                                  </wps:bodyPr>
                                </wps:wsp>
                                <wps:wsp>
                                  <wps:cNvPr id="15" name="Freeform 117"/>
                                  <wps:cNvSpPr>
                                    <a:spLocks/>
                                  </wps:cNvSpPr>
                                  <wps:spPr bwMode="auto">
                                    <a:xfrm>
                                      <a:off x="5633" y="69153"/>
                                      <a:ext cx="571" cy="3080"/>
                                    </a:xfrm>
                                    <a:custGeom>
                                      <a:avLst/>
                                      <a:gdLst>
                                        <a:gd name="T0" fmla="*/ 0 w 36"/>
                                        <a:gd name="T1" fmla="*/ 0 h 194"/>
                                        <a:gd name="T2" fmla="*/ 151077 w 36"/>
                                        <a:gd name="T3" fmla="*/ 403258 h 194"/>
                                        <a:gd name="T4" fmla="*/ 176265 w 36"/>
                                        <a:gd name="T5" fmla="*/ 478876 h 194"/>
                                        <a:gd name="T6" fmla="*/ 276983 w 36"/>
                                        <a:gd name="T7" fmla="*/ 2016289 h 194"/>
                                        <a:gd name="T8" fmla="*/ 503590 w 36"/>
                                        <a:gd name="T9" fmla="*/ 3326876 h 194"/>
                                        <a:gd name="T10" fmla="*/ 830932 w 36"/>
                                        <a:gd name="T11" fmla="*/ 4662675 h 194"/>
                                        <a:gd name="T12" fmla="*/ 906463 w 36"/>
                                        <a:gd name="T13" fmla="*/ 4889500 h 194"/>
                                        <a:gd name="T14" fmla="*/ 528778 w 36"/>
                                        <a:gd name="T15" fmla="*/ 4057789 h 194"/>
                                        <a:gd name="T16" fmla="*/ 377701 w 36"/>
                                        <a:gd name="T17" fmla="*/ 3654531 h 194"/>
                                        <a:gd name="T18" fmla="*/ 125906 w 36"/>
                                        <a:gd name="T19" fmla="*/ 2041500 h 194"/>
                                        <a:gd name="T20" fmla="*/ 25187 w 36"/>
                                        <a:gd name="T21" fmla="*/ 1033356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505046"/>
                                    </a:solidFill>
                                    <a:ln w="0">
                                      <a:solidFill>
                                        <a:srgbClr val="505046"/>
                                      </a:solidFill>
                                      <a:round/>
                                      <a:headEnd/>
                                      <a:tailEnd/>
                                    </a:ln>
                                  </wps:spPr>
                                  <wps:bodyPr rot="0" vert="horz" wrap="square" lIns="91440" tIns="45720" rIns="91440" bIns="45720" anchor="t" anchorCtr="0" upright="1">
                                    <a:noAutofit/>
                                  </wps:bodyPr>
                                </wps:wsp>
                                <wps:wsp>
                                  <wps:cNvPr id="16" name="Freeform 118"/>
                                  <wps:cNvSpPr>
                                    <a:spLocks/>
                                  </wps:cNvSpPr>
                                  <wps:spPr bwMode="auto">
                                    <a:xfrm>
                                      <a:off x="6077" y="72296"/>
                                      <a:ext cx="493" cy="1032"/>
                                    </a:xfrm>
                                    <a:custGeom>
                                      <a:avLst/>
                                      <a:gdLst>
                                        <a:gd name="T0" fmla="*/ 0 w 31"/>
                                        <a:gd name="T1" fmla="*/ 0 h 65"/>
                                        <a:gd name="T2" fmla="*/ 782645 w 31"/>
                                        <a:gd name="T3" fmla="*/ 1638308 h 65"/>
                                        <a:gd name="T4" fmla="*/ 580674 w 31"/>
                                        <a:gd name="T5" fmla="*/ 163830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505046"/>
                                    </a:solidFill>
                                    <a:ln w="0">
                                      <a:solidFill>
                                        <a:srgbClr val="505046"/>
                                      </a:solidFill>
                                      <a:round/>
                                      <a:headEnd/>
                                      <a:tailEnd/>
                                    </a:ln>
                                  </wps:spPr>
                                  <wps:bodyPr rot="0" vert="horz" wrap="square" lIns="91440" tIns="45720" rIns="91440" bIns="45720" anchor="t" anchorCtr="0" upright="1">
                                    <a:noAutofit/>
                                  </wps:bodyPr>
                                </wps:wsp>
                                <wps:wsp>
                                  <wps:cNvPr id="17" name="Freeform 119"/>
                                  <wps:cNvSpPr>
                                    <a:spLocks/>
                                  </wps:cNvSpPr>
                                  <wps:spPr bwMode="auto">
                                    <a:xfrm>
                                      <a:off x="5633" y="68788"/>
                                      <a:ext cx="111" cy="666"/>
                                    </a:xfrm>
                                    <a:custGeom>
                                      <a:avLst/>
                                      <a:gdLst>
                                        <a:gd name="T0" fmla="*/ 0 w 7"/>
                                        <a:gd name="T1" fmla="*/ 0 h 42"/>
                                        <a:gd name="T2" fmla="*/ 151039 w 7"/>
                                        <a:gd name="T3" fmla="*/ 427953 h 42"/>
                                        <a:gd name="T4" fmla="*/ 176220 w 7"/>
                                        <a:gd name="T5" fmla="*/ 1057275 h 42"/>
                                        <a:gd name="T6" fmla="*/ 151039 w 7"/>
                                        <a:gd name="T7" fmla="*/ 981763 h 42"/>
                                        <a:gd name="T8" fmla="*/ 0 w 7"/>
                                        <a:gd name="T9" fmla="*/ 578992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505046"/>
                                    </a:solidFill>
                                    <a:ln w="0">
                                      <a:solidFill>
                                        <a:srgbClr val="505046"/>
                                      </a:solidFill>
                                      <a:round/>
                                      <a:headEnd/>
                                      <a:tailEnd/>
                                    </a:ln>
                                  </wps:spPr>
                                  <wps:bodyPr rot="0" vert="horz" wrap="square" lIns="91440" tIns="45720" rIns="91440" bIns="45720" anchor="t" anchorCtr="0" upright="1">
                                    <a:noAutofit/>
                                  </wps:bodyPr>
                                </wps:wsp>
                                <wps:wsp>
                                  <wps:cNvPr id="18" name="Freeform 120"/>
                                  <wps:cNvSpPr>
                                    <a:spLocks/>
                                  </wps:cNvSpPr>
                                  <wps:spPr bwMode="auto">
                                    <a:xfrm>
                                      <a:off x="5871" y="71455"/>
                                      <a:ext cx="714" cy="1873"/>
                                    </a:xfrm>
                                    <a:custGeom>
                                      <a:avLst/>
                                      <a:gdLst>
                                        <a:gd name="T0" fmla="*/ 0 w 45"/>
                                        <a:gd name="T1" fmla="*/ 0 h 118"/>
                                        <a:gd name="T2" fmla="*/ 151130 w 45"/>
                                        <a:gd name="T3" fmla="*/ 403171 h 118"/>
                                        <a:gd name="T4" fmla="*/ 528963 w 45"/>
                                        <a:gd name="T5" fmla="*/ 1234720 h 118"/>
                                        <a:gd name="T6" fmla="*/ 831223 w 45"/>
                                        <a:gd name="T7" fmla="*/ 2116649 h 118"/>
                                        <a:gd name="T8" fmla="*/ 1133483 w 45"/>
                                        <a:gd name="T9" fmla="*/ 2973388 h 118"/>
                                        <a:gd name="T10" fmla="*/ 1108287 w 45"/>
                                        <a:gd name="T11" fmla="*/ 2973388 h 118"/>
                                        <a:gd name="T12" fmla="*/ 327456 w 45"/>
                                        <a:gd name="T13" fmla="*/ 1335512 h 118"/>
                                        <a:gd name="T14" fmla="*/ 277080 w 45"/>
                                        <a:gd name="T15" fmla="*/ 1058324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505046"/>
                                    </a:solidFill>
                                    <a:ln w="0">
                                      <a:solidFill>
                                        <a:srgbClr val="505046"/>
                                      </a:solidFill>
                                      <a:round/>
                                      <a:headEnd/>
                                      <a:tailEnd/>
                                    </a:ln>
                                  </wps:spPr>
                                  <wps:bodyPr rot="0" vert="horz" wrap="square" lIns="91440" tIns="45720" rIns="91440" bIns="45720" anchor="t" anchorCtr="0" upright="1">
                                    <a:noAutofit/>
                                  </wps:bodyPr>
                                </wps:wsp>
                              </wpg:grpSp>
                              <wpg:grpSp>
                                <wpg:cNvPr id="19" name="Group 121"/>
                                <wpg:cNvGrpSpPr>
                                  <a:grpSpLocks noChangeAspect="1"/>
                                </wpg:cNvGrpSpPr>
                                <wpg:grpSpPr bwMode="auto">
                                  <a:xfrm>
                                    <a:off x="806" y="48269"/>
                                    <a:ext cx="13063" cy="25059"/>
                                    <a:chOff x="806" y="46499"/>
                                    <a:chExt cx="8747" cy="16779"/>
                                  </a:xfrm>
                                </wpg:grpSpPr>
                                <wps:wsp>
                                  <wps:cNvPr id="20" name="Freeform 122"/>
                                  <wps:cNvSpPr>
                                    <a:spLocks/>
                                  </wps:cNvSpPr>
                                  <wps:spPr bwMode="auto">
                                    <a:xfrm>
                                      <a:off x="1187" y="51897"/>
                                      <a:ext cx="1984" cy="7143"/>
                                    </a:xfrm>
                                    <a:custGeom>
                                      <a:avLst/>
                                      <a:gdLst>
                                        <a:gd name="T0" fmla="*/ 0 w 125"/>
                                        <a:gd name="T1" fmla="*/ 0 h 450"/>
                                        <a:gd name="T2" fmla="*/ 1033077 w 125"/>
                                        <a:gd name="T3" fmla="*/ 3905840 h 450"/>
                                        <a:gd name="T4" fmla="*/ 2166925 w 125"/>
                                        <a:gd name="T5" fmla="*/ 7786473 h 450"/>
                                        <a:gd name="T6" fmla="*/ 3149608 w 125"/>
                                        <a:gd name="T7" fmla="*/ 10709548 h 450"/>
                                        <a:gd name="T8" fmla="*/ 3149608 w 125"/>
                                        <a:gd name="T9" fmla="*/ 11339513 h 450"/>
                                        <a:gd name="T10" fmla="*/ 1990555 w 125"/>
                                        <a:gd name="T11" fmla="*/ 7836871 h 450"/>
                                        <a:gd name="T12" fmla="*/ 1033077 w 125"/>
                                        <a:gd name="T13" fmla="*/ 4611410 h 450"/>
                                        <a:gd name="T14" fmla="*/ 176386 w 125"/>
                                        <a:gd name="T15" fmla="*/ 1360742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505046">
                                        <a:alpha val="20000"/>
                                      </a:srgbClr>
                                    </a:solidFill>
                                    <a:ln w="0">
                                      <a:solidFill>
                                        <a:srgbClr val="505046">
                                          <a:alpha val="20000"/>
                                        </a:srgbClr>
                                      </a:solidFill>
                                      <a:round/>
                                      <a:headEnd/>
                                      <a:tailEnd/>
                                    </a:ln>
                                  </wps:spPr>
                                  <wps:bodyPr rot="0" vert="horz" wrap="square" lIns="91440" tIns="45720" rIns="91440" bIns="45720" anchor="t" anchorCtr="0" upright="1">
                                    <a:noAutofit/>
                                  </wps:bodyPr>
                                </wps:wsp>
                                <wps:wsp>
                                  <wps:cNvPr id="21" name="Freeform 123"/>
                                  <wps:cNvSpPr>
                                    <a:spLocks/>
                                  </wps:cNvSpPr>
                                  <wps:spPr bwMode="auto">
                                    <a:xfrm>
                                      <a:off x="3282" y="58913"/>
                                      <a:ext cx="1874" cy="4366"/>
                                    </a:xfrm>
                                    <a:custGeom>
                                      <a:avLst/>
                                      <a:gdLst>
                                        <a:gd name="T0" fmla="*/ 0 w 118"/>
                                        <a:gd name="T1" fmla="*/ 0 h 275"/>
                                        <a:gd name="T2" fmla="*/ 201693 w 118"/>
                                        <a:gd name="T3" fmla="*/ 504075 h 275"/>
                                        <a:gd name="T4" fmla="*/ 932839 w 118"/>
                                        <a:gd name="T5" fmla="*/ 2419558 h 275"/>
                                        <a:gd name="T6" fmla="*/ 1739612 w 118"/>
                                        <a:gd name="T7" fmla="*/ 4284634 h 275"/>
                                        <a:gd name="T8" fmla="*/ 2974975 w 118"/>
                                        <a:gd name="T9" fmla="*/ 6931033 h 275"/>
                                        <a:gd name="T10" fmla="*/ 2748078 w 118"/>
                                        <a:gd name="T11" fmla="*/ 6931033 h 275"/>
                                        <a:gd name="T12" fmla="*/ 1537919 w 118"/>
                                        <a:gd name="T13" fmla="*/ 4385449 h 275"/>
                                        <a:gd name="T14" fmla="*/ 756350 w 118"/>
                                        <a:gd name="T15" fmla="*/ 2520373 h 275"/>
                                        <a:gd name="T16" fmla="*/ 0 w 118"/>
                                        <a:gd name="T17" fmla="*/ 655297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505046">
                                        <a:alpha val="20000"/>
                                      </a:srgbClr>
                                    </a:solidFill>
                                    <a:ln w="0">
                                      <a:solidFill>
                                        <a:srgbClr val="505046">
                                          <a:alpha val="20000"/>
                                        </a:srgbClr>
                                      </a:solidFill>
                                      <a:round/>
                                      <a:headEnd/>
                                      <a:tailEnd/>
                                    </a:ln>
                                  </wps:spPr>
                                  <wps:bodyPr rot="0" vert="horz" wrap="square" lIns="91440" tIns="45720" rIns="91440" bIns="45720" anchor="t" anchorCtr="0" upright="1">
                                    <a:noAutofit/>
                                  </wps:bodyPr>
                                </wps:wsp>
                                <wps:wsp>
                                  <wps:cNvPr id="22" name="Freeform 124"/>
                                  <wps:cNvSpPr>
                                    <a:spLocks/>
                                  </wps:cNvSpPr>
                                  <wps:spPr bwMode="auto">
                                    <a:xfrm>
                                      <a:off x="806" y="50103"/>
                                      <a:ext cx="317" cy="1921"/>
                                    </a:xfrm>
                                    <a:custGeom>
                                      <a:avLst/>
                                      <a:gdLst>
                                        <a:gd name="T0" fmla="*/ 0 w 20"/>
                                        <a:gd name="T1" fmla="*/ 0 h 121"/>
                                        <a:gd name="T2" fmla="*/ 402590 w 20"/>
                                        <a:gd name="T3" fmla="*/ 1814631 h 121"/>
                                        <a:gd name="T4" fmla="*/ 503238 w 20"/>
                                        <a:gd name="T5" fmla="*/ 3049595 h 121"/>
                                        <a:gd name="T6" fmla="*/ 452914 w 20"/>
                                        <a:gd name="T7" fmla="*/ 2822759 h 121"/>
                                        <a:gd name="T8" fmla="*/ 0 w 20"/>
                                        <a:gd name="T9" fmla="*/ 781307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505046">
                                        <a:alpha val="20000"/>
                                      </a:srgbClr>
                                    </a:solidFill>
                                    <a:ln w="0">
                                      <a:solidFill>
                                        <a:srgbClr val="505046">
                                          <a:alpha val="20000"/>
                                        </a:srgbClr>
                                      </a:solidFill>
                                      <a:round/>
                                      <a:headEnd/>
                                      <a:tailEnd/>
                                    </a:ln>
                                  </wps:spPr>
                                  <wps:bodyPr rot="0" vert="horz" wrap="square" lIns="91440" tIns="45720" rIns="91440" bIns="45720" anchor="t" anchorCtr="0" upright="1">
                                    <a:noAutofit/>
                                  </wps:bodyPr>
                                </wps:wsp>
                                <wps:wsp>
                                  <wps:cNvPr id="23" name="Freeform 125"/>
                                  <wps:cNvSpPr>
                                    <a:spLocks/>
                                  </wps:cNvSpPr>
                                  <wps:spPr bwMode="auto">
                                    <a:xfrm>
                                      <a:off x="1123" y="52024"/>
                                      <a:ext cx="2509" cy="10207"/>
                                    </a:xfrm>
                                    <a:custGeom>
                                      <a:avLst/>
                                      <a:gdLst>
                                        <a:gd name="T0" fmla="*/ 0 w 158"/>
                                        <a:gd name="T1" fmla="*/ 0 h 643"/>
                                        <a:gd name="T2" fmla="*/ 277308 w 158"/>
                                        <a:gd name="T3" fmla="*/ 1159201 h 643"/>
                                        <a:gd name="T4" fmla="*/ 554600 w 158"/>
                                        <a:gd name="T5" fmla="*/ 3250810 h 643"/>
                                        <a:gd name="T6" fmla="*/ 907528 w 158"/>
                                        <a:gd name="T7" fmla="*/ 5317212 h 643"/>
                                        <a:gd name="T8" fmla="*/ 1386508 w 158"/>
                                        <a:gd name="T9" fmla="*/ 7585214 h 643"/>
                                        <a:gd name="T10" fmla="*/ 1915891 w 158"/>
                                        <a:gd name="T11" fmla="*/ 9802815 h 643"/>
                                        <a:gd name="T12" fmla="*/ 2596545 w 158"/>
                                        <a:gd name="T13" fmla="*/ 11995209 h 643"/>
                                        <a:gd name="T14" fmla="*/ 3100727 w 158"/>
                                        <a:gd name="T15" fmla="*/ 13431618 h 643"/>
                                        <a:gd name="T16" fmla="*/ 3630110 w 158"/>
                                        <a:gd name="T17" fmla="*/ 14817611 h 643"/>
                                        <a:gd name="T18" fmla="*/ 3907418 w 158"/>
                                        <a:gd name="T19" fmla="*/ 15926412 h 643"/>
                                        <a:gd name="T20" fmla="*/ 3983038 w 158"/>
                                        <a:gd name="T21" fmla="*/ 16203620 h 643"/>
                                        <a:gd name="T22" fmla="*/ 3579692 w 158"/>
                                        <a:gd name="T23" fmla="*/ 15321612 h 643"/>
                                        <a:gd name="T24" fmla="*/ 2974674 w 158"/>
                                        <a:gd name="T25" fmla="*/ 13708811 h 643"/>
                                        <a:gd name="T26" fmla="*/ 2394872 w 158"/>
                                        <a:gd name="T27" fmla="*/ 12045609 h 643"/>
                                        <a:gd name="T28" fmla="*/ 1739436 w 158"/>
                                        <a:gd name="T29" fmla="*/ 9853216 h 643"/>
                                        <a:gd name="T30" fmla="*/ 1184836 w 158"/>
                                        <a:gd name="T31" fmla="*/ 7610406 h 643"/>
                                        <a:gd name="T32" fmla="*/ 731072 w 158"/>
                                        <a:gd name="T33" fmla="*/ 5342404 h 643"/>
                                        <a:gd name="T34" fmla="*/ 327726 w 158"/>
                                        <a:gd name="T35" fmla="*/ 2696410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505046">
                                        <a:alpha val="20000"/>
                                      </a:srgbClr>
                                    </a:solidFill>
                                    <a:ln w="0">
                                      <a:solidFill>
                                        <a:srgbClr val="505046">
                                          <a:alpha val="20000"/>
                                        </a:srgbClr>
                                      </a:solidFill>
                                      <a:round/>
                                      <a:headEnd/>
                                      <a:tailEnd/>
                                    </a:ln>
                                  </wps:spPr>
                                  <wps:bodyPr rot="0" vert="horz" wrap="square" lIns="91440" tIns="45720" rIns="91440" bIns="45720" anchor="t" anchorCtr="0" upright="1">
                                    <a:noAutofit/>
                                  </wps:bodyPr>
                                </wps:wsp>
                                <wps:wsp>
                                  <wps:cNvPr id="24" name="Freeform 126"/>
                                  <wps:cNvSpPr>
                                    <a:spLocks/>
                                  </wps:cNvSpPr>
                                  <wps:spPr bwMode="auto">
                                    <a:xfrm>
                                      <a:off x="3759" y="62152"/>
                                      <a:ext cx="524" cy="1127"/>
                                    </a:xfrm>
                                    <a:custGeom>
                                      <a:avLst/>
                                      <a:gdLst>
                                        <a:gd name="T0" fmla="*/ 0 w 33"/>
                                        <a:gd name="T1" fmla="*/ 0 h 71"/>
                                        <a:gd name="T2" fmla="*/ 831858 w 33"/>
                                        <a:gd name="T3" fmla="*/ 1789120 h 71"/>
                                        <a:gd name="T4" fmla="*/ 604982 w 33"/>
                                        <a:gd name="T5" fmla="*/ 1789120 h 71"/>
                                        <a:gd name="T6" fmla="*/ 277291 w 33"/>
                                        <a:gd name="T7" fmla="*/ 907156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505046">
                                        <a:alpha val="20000"/>
                                      </a:srgbClr>
                                    </a:solidFill>
                                    <a:ln w="0">
                                      <a:solidFill>
                                        <a:srgbClr val="505046">
                                          <a:alpha val="20000"/>
                                        </a:srgbClr>
                                      </a:solidFill>
                                      <a:round/>
                                      <a:headEnd/>
                                      <a:tailEnd/>
                                    </a:ln>
                                  </wps:spPr>
                                  <wps:bodyPr rot="0" vert="horz" wrap="square" lIns="91440" tIns="45720" rIns="91440" bIns="45720" anchor="t" anchorCtr="0" upright="1">
                                    <a:noAutofit/>
                                  </wps:bodyPr>
                                </wps:wsp>
                                <wps:wsp>
                                  <wps:cNvPr id="25" name="Freeform 127"/>
                                  <wps:cNvSpPr>
                                    <a:spLocks/>
                                  </wps:cNvSpPr>
                                  <wps:spPr bwMode="auto">
                                    <a:xfrm>
                                      <a:off x="1060" y="51246"/>
                                      <a:ext cx="238" cy="1508"/>
                                    </a:xfrm>
                                    <a:custGeom>
                                      <a:avLst/>
                                      <a:gdLst>
                                        <a:gd name="T0" fmla="*/ 0 w 15"/>
                                        <a:gd name="T1" fmla="*/ 0 h 95"/>
                                        <a:gd name="T2" fmla="*/ 201507 w 15"/>
                                        <a:gd name="T3" fmla="*/ 932388 h 95"/>
                                        <a:gd name="T4" fmla="*/ 201507 w 15"/>
                                        <a:gd name="T5" fmla="*/ 1033186 h 95"/>
                                        <a:gd name="T6" fmla="*/ 377833 w 15"/>
                                        <a:gd name="T7" fmla="*/ 2393958 h 95"/>
                                        <a:gd name="T8" fmla="*/ 100753 w 15"/>
                                        <a:gd name="T9" fmla="*/ 1234782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505046">
                                        <a:alpha val="20000"/>
                                      </a:srgbClr>
                                    </a:solidFill>
                                    <a:ln w="0">
                                      <a:solidFill>
                                        <a:srgbClr val="505046">
                                          <a:alpha val="20000"/>
                                        </a:srgbClr>
                                      </a:solidFill>
                                      <a:round/>
                                      <a:headEnd/>
                                      <a:tailEnd/>
                                    </a:ln>
                                  </wps:spPr>
                                  <wps:bodyPr rot="0" vert="horz" wrap="square" lIns="91440" tIns="45720" rIns="91440" bIns="45720" anchor="t" anchorCtr="0" upright="1">
                                    <a:noAutofit/>
                                  </wps:bodyPr>
                                </wps:wsp>
                                <wps:wsp>
                                  <wps:cNvPr id="26" name="Freeform 128"/>
                                  <wps:cNvSpPr>
                                    <a:spLocks/>
                                  </wps:cNvSpPr>
                                  <wps:spPr bwMode="auto">
                                    <a:xfrm>
                                      <a:off x="3171" y="46499"/>
                                      <a:ext cx="6382" cy="12414"/>
                                    </a:xfrm>
                                    <a:custGeom>
                                      <a:avLst/>
                                      <a:gdLst>
                                        <a:gd name="T0" fmla="*/ 10131425 w 402"/>
                                        <a:gd name="T1" fmla="*/ 0 h 782"/>
                                        <a:gd name="T2" fmla="*/ 10131425 w 402"/>
                                        <a:gd name="T3" fmla="*/ 25209 h 782"/>
                                        <a:gd name="T4" fmla="*/ 9148533 w 402"/>
                                        <a:gd name="T5" fmla="*/ 982849 h 782"/>
                                        <a:gd name="T6" fmla="*/ 8190837 w 402"/>
                                        <a:gd name="T7" fmla="*/ 1990891 h 782"/>
                                        <a:gd name="T8" fmla="*/ 7308739 w 402"/>
                                        <a:gd name="T9" fmla="*/ 3049336 h 782"/>
                                        <a:gd name="T10" fmla="*/ 6426658 w 402"/>
                                        <a:gd name="T11" fmla="*/ 4132973 h 782"/>
                                        <a:gd name="T12" fmla="*/ 5317746 w 402"/>
                                        <a:gd name="T13" fmla="*/ 5594634 h 782"/>
                                        <a:gd name="T14" fmla="*/ 4309644 w 402"/>
                                        <a:gd name="T15" fmla="*/ 7157100 h 782"/>
                                        <a:gd name="T16" fmla="*/ 3351947 w 402"/>
                                        <a:gd name="T17" fmla="*/ 8719565 h 782"/>
                                        <a:gd name="T18" fmla="*/ 2520255 w 402"/>
                                        <a:gd name="T19" fmla="*/ 10357642 h 782"/>
                                        <a:gd name="T20" fmla="*/ 1789389 w 402"/>
                                        <a:gd name="T21" fmla="*/ 12046120 h 782"/>
                                        <a:gd name="T22" fmla="*/ 1134123 w 402"/>
                                        <a:gd name="T23" fmla="*/ 13759792 h 782"/>
                                        <a:gd name="T24" fmla="*/ 680477 w 402"/>
                                        <a:gd name="T25" fmla="*/ 15549059 h 782"/>
                                        <a:gd name="T26" fmla="*/ 327641 w 402"/>
                                        <a:gd name="T27" fmla="*/ 17363535 h 782"/>
                                        <a:gd name="T28" fmla="*/ 176426 w 402"/>
                                        <a:gd name="T29" fmla="*/ 19178011 h 782"/>
                                        <a:gd name="T30" fmla="*/ 176426 w 402"/>
                                        <a:gd name="T31" fmla="*/ 19707241 h 782"/>
                                        <a:gd name="T32" fmla="*/ 0 w 402"/>
                                        <a:gd name="T33" fmla="*/ 19278815 h 782"/>
                                        <a:gd name="T34" fmla="*/ 25210 w 402"/>
                                        <a:gd name="T35" fmla="*/ 19178011 h 782"/>
                                        <a:gd name="T36" fmla="*/ 176426 w 402"/>
                                        <a:gd name="T37" fmla="*/ 17338342 h 782"/>
                                        <a:gd name="T38" fmla="*/ 529261 w 402"/>
                                        <a:gd name="T39" fmla="*/ 15523866 h 782"/>
                                        <a:gd name="T40" fmla="*/ 1008102 w 402"/>
                                        <a:gd name="T41" fmla="*/ 13734583 h 782"/>
                                        <a:gd name="T42" fmla="*/ 1663368 w 402"/>
                                        <a:gd name="T43" fmla="*/ 11970509 h 782"/>
                                        <a:gd name="T44" fmla="*/ 2394250 w 402"/>
                                        <a:gd name="T45" fmla="*/ 10307239 h 782"/>
                                        <a:gd name="T46" fmla="*/ 3276331 w 402"/>
                                        <a:gd name="T47" fmla="*/ 8643970 h 782"/>
                                        <a:gd name="T48" fmla="*/ 4208834 w 402"/>
                                        <a:gd name="T49" fmla="*/ 7081504 h 782"/>
                                        <a:gd name="T50" fmla="*/ 5267341 w 402"/>
                                        <a:gd name="T51" fmla="*/ 5544232 h 782"/>
                                        <a:gd name="T52" fmla="*/ 6376253 w 402"/>
                                        <a:gd name="T53" fmla="*/ 4107780 h 782"/>
                                        <a:gd name="T54" fmla="*/ 7233140 w 402"/>
                                        <a:gd name="T55" fmla="*/ 3024127 h 782"/>
                                        <a:gd name="T56" fmla="*/ 8165626 w 402"/>
                                        <a:gd name="T57" fmla="*/ 1965682 h 782"/>
                                        <a:gd name="T58" fmla="*/ 9123323 w 402"/>
                                        <a:gd name="T59" fmla="*/ 957640 h 782"/>
                                        <a:gd name="T60" fmla="*/ 1013142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505046">
                                        <a:alpha val="20000"/>
                                      </a:srgbClr>
                                    </a:solidFill>
                                    <a:ln w="0">
                                      <a:solidFill>
                                        <a:srgbClr val="505046">
                                          <a:alpha val="20000"/>
                                        </a:srgbClr>
                                      </a:solidFill>
                                      <a:round/>
                                      <a:headEnd/>
                                      <a:tailEnd/>
                                    </a:ln>
                                  </wps:spPr>
                                  <wps:bodyPr rot="0" vert="horz" wrap="square" lIns="91440" tIns="45720" rIns="91440" bIns="45720" anchor="t" anchorCtr="0" upright="1">
                                    <a:noAutofit/>
                                  </wps:bodyPr>
                                </wps:wsp>
                                <wps:wsp>
                                  <wps:cNvPr id="27" name="Freeform 129"/>
                                  <wps:cNvSpPr>
                                    <a:spLocks/>
                                  </wps:cNvSpPr>
                                  <wps:spPr bwMode="auto">
                                    <a:xfrm>
                                      <a:off x="3171" y="59040"/>
                                      <a:ext cx="588" cy="3112"/>
                                    </a:xfrm>
                                    <a:custGeom>
                                      <a:avLst/>
                                      <a:gdLst>
                                        <a:gd name="T0" fmla="*/ 0 w 37"/>
                                        <a:gd name="T1" fmla="*/ 0 h 196"/>
                                        <a:gd name="T2" fmla="*/ 151370 w 37"/>
                                        <a:gd name="T3" fmla="*/ 378092 h 196"/>
                                        <a:gd name="T4" fmla="*/ 176607 w 37"/>
                                        <a:gd name="T5" fmla="*/ 453701 h 196"/>
                                        <a:gd name="T6" fmla="*/ 302741 w 37"/>
                                        <a:gd name="T7" fmla="*/ 2016449 h 196"/>
                                        <a:gd name="T8" fmla="*/ 529804 w 37"/>
                                        <a:gd name="T9" fmla="*/ 3377552 h 196"/>
                                        <a:gd name="T10" fmla="*/ 832544 w 37"/>
                                        <a:gd name="T11" fmla="*/ 4738655 h 196"/>
                                        <a:gd name="T12" fmla="*/ 933458 w 37"/>
                                        <a:gd name="T13" fmla="*/ 4940300 h 196"/>
                                        <a:gd name="T14" fmla="*/ 555024 w 37"/>
                                        <a:gd name="T15" fmla="*/ 4083309 h 196"/>
                                        <a:gd name="T16" fmla="*/ 378434 w 37"/>
                                        <a:gd name="T17" fmla="*/ 3680019 h 196"/>
                                        <a:gd name="T18" fmla="*/ 126150 w 37"/>
                                        <a:gd name="T19" fmla="*/ 2041663 h 196"/>
                                        <a:gd name="T20" fmla="*/ 25236 w 37"/>
                                        <a:gd name="T21" fmla="*/ 1008224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505046">
                                        <a:alpha val="20000"/>
                                      </a:srgbClr>
                                    </a:solidFill>
                                    <a:ln w="0">
                                      <a:solidFill>
                                        <a:srgbClr val="505046">
                                          <a:alpha val="20000"/>
                                        </a:srgbClr>
                                      </a:solidFill>
                                      <a:round/>
                                      <a:headEnd/>
                                      <a:tailEnd/>
                                    </a:ln>
                                  </wps:spPr>
                                  <wps:bodyPr rot="0" vert="horz" wrap="square" lIns="91440" tIns="45720" rIns="91440" bIns="45720" anchor="t" anchorCtr="0" upright="1">
                                    <a:noAutofit/>
                                  </wps:bodyPr>
                                </wps:wsp>
                                <wps:wsp>
                                  <wps:cNvPr id="28" name="Freeform 130"/>
                                  <wps:cNvSpPr>
                                    <a:spLocks/>
                                  </wps:cNvSpPr>
                                  <wps:spPr bwMode="auto">
                                    <a:xfrm>
                                      <a:off x="3632" y="62231"/>
                                      <a:ext cx="492" cy="1048"/>
                                    </a:xfrm>
                                    <a:custGeom>
                                      <a:avLst/>
                                      <a:gdLst>
                                        <a:gd name="T0" fmla="*/ 0 w 31"/>
                                        <a:gd name="T1" fmla="*/ 0 h 66"/>
                                        <a:gd name="T2" fmla="*/ 781058 w 31"/>
                                        <a:gd name="T3" fmla="*/ 1663700 h 66"/>
                                        <a:gd name="T4" fmla="*/ 604684 w 31"/>
                                        <a:gd name="T5" fmla="*/ 1663700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505046">
                                        <a:alpha val="20000"/>
                                      </a:srgbClr>
                                    </a:solidFill>
                                    <a:ln w="0">
                                      <a:solidFill>
                                        <a:srgbClr val="505046">
                                          <a:alpha val="20000"/>
                                        </a:srgbClr>
                                      </a:solidFill>
                                      <a:round/>
                                      <a:headEnd/>
                                      <a:tailEnd/>
                                    </a:ln>
                                  </wps:spPr>
                                  <wps:bodyPr rot="0" vert="horz" wrap="square" lIns="91440" tIns="45720" rIns="91440" bIns="45720" anchor="t" anchorCtr="0" upright="1">
                                    <a:noAutofit/>
                                  </wps:bodyPr>
                                </wps:wsp>
                                <wps:wsp>
                                  <wps:cNvPr id="29" name="Freeform 131"/>
                                  <wps:cNvSpPr>
                                    <a:spLocks/>
                                  </wps:cNvSpPr>
                                  <wps:spPr bwMode="auto">
                                    <a:xfrm>
                                      <a:off x="3171" y="58644"/>
                                      <a:ext cx="111" cy="682"/>
                                    </a:xfrm>
                                    <a:custGeom>
                                      <a:avLst/>
                                      <a:gdLst>
                                        <a:gd name="T0" fmla="*/ 0 w 7"/>
                                        <a:gd name="T1" fmla="*/ 0 h 43"/>
                                        <a:gd name="T2" fmla="*/ 176220 w 7"/>
                                        <a:gd name="T3" fmla="*/ 428042 h 43"/>
                                        <a:gd name="T4" fmla="*/ 176220 w 7"/>
                                        <a:gd name="T5" fmla="*/ 1082683 h 43"/>
                                        <a:gd name="T6" fmla="*/ 151039 w 7"/>
                                        <a:gd name="T7" fmla="*/ 1007140 h 43"/>
                                        <a:gd name="T8" fmla="*/ 0 w 7"/>
                                        <a:gd name="T9" fmla="*/ 629470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505046">
                                        <a:alpha val="20000"/>
                                      </a:srgbClr>
                                    </a:solidFill>
                                    <a:ln w="0">
                                      <a:solidFill>
                                        <a:srgbClr val="505046">
                                          <a:alpha val="20000"/>
                                        </a:srgbClr>
                                      </a:solidFill>
                                      <a:round/>
                                      <a:headEnd/>
                                      <a:tailEnd/>
                                    </a:ln>
                                  </wps:spPr>
                                  <wps:bodyPr rot="0" vert="horz" wrap="square" lIns="91440" tIns="45720" rIns="91440" bIns="45720" anchor="t" anchorCtr="0" upright="1">
                                    <a:noAutofit/>
                                  </wps:bodyPr>
                                </wps:wsp>
                                <wps:wsp>
                                  <wps:cNvPr id="30" name="Freeform 132"/>
                                  <wps:cNvSpPr>
                                    <a:spLocks/>
                                  </wps:cNvSpPr>
                                  <wps:spPr bwMode="auto">
                                    <a:xfrm>
                                      <a:off x="3409" y="61358"/>
                                      <a:ext cx="731" cy="1921"/>
                                    </a:xfrm>
                                    <a:custGeom>
                                      <a:avLst/>
                                      <a:gdLst>
                                        <a:gd name="T0" fmla="*/ 0 w 46"/>
                                        <a:gd name="T1" fmla="*/ 0 h 121"/>
                                        <a:gd name="T2" fmla="*/ 176600 w 46"/>
                                        <a:gd name="T3" fmla="*/ 403251 h 121"/>
                                        <a:gd name="T4" fmla="*/ 555004 w 46"/>
                                        <a:gd name="T5" fmla="*/ 1260160 h 121"/>
                                        <a:gd name="T6" fmla="*/ 832514 w 46"/>
                                        <a:gd name="T7" fmla="*/ 2167475 h 121"/>
                                        <a:gd name="T8" fmla="*/ 1160463 w 46"/>
                                        <a:gd name="T9" fmla="*/ 3049595 h 121"/>
                                        <a:gd name="T10" fmla="*/ 1135243 w 46"/>
                                        <a:gd name="T11" fmla="*/ 3049595 h 121"/>
                                        <a:gd name="T12" fmla="*/ 353184 w 46"/>
                                        <a:gd name="T13" fmla="*/ 1386184 h 121"/>
                                        <a:gd name="T14" fmla="*/ 277510 w 46"/>
                                        <a:gd name="T15" fmla="*/ 1108941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505046">
                                        <a:alpha val="20000"/>
                                      </a:srgbClr>
                                    </a:solidFill>
                                    <a:ln w="0">
                                      <a:solidFill>
                                        <a:srgbClr val="505046">
                                          <a:alpha val="20000"/>
                                        </a:srgbClr>
                                      </a:solidFill>
                                      <a:round/>
                                      <a:headEnd/>
                                      <a:tailEnd/>
                                    </a:ln>
                                  </wps:spPr>
                                  <wps:bodyPr rot="0" vert="horz" wrap="square" lIns="91440" tIns="45720" rIns="91440" bIns="45720" anchor="t" anchorCtr="0" upright="1">
                                    <a:noAutofit/>
                                  </wps:bodyPr>
                                </wps:wsp>
                              </wpg:grpSp>
                            </wpg:grpSp>
                          </wpg:grpSp>
                          <wps:wsp>
                            <wps:cNvPr id="31" name="Pentagon 133"/>
                            <wps:cNvSpPr>
                              <a:spLocks noChangeArrowheads="1"/>
                            </wps:cNvSpPr>
                            <wps:spPr bwMode="auto">
                              <a:xfrm>
                                <a:off x="952" y="18002"/>
                                <a:ext cx="24765" cy="5520"/>
                              </a:xfrm>
                              <a:prstGeom prst="homePlate">
                                <a:avLst>
                                  <a:gd name="adj" fmla="val 0"/>
                                </a:avLst>
                              </a:prstGeom>
                              <a:solidFill>
                                <a:schemeClr val="accent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A6F87" w:rsidRPr="00F278D7" w:rsidRDefault="00FA6F87" w:rsidP="002B7EFD">
                                  <w:pPr>
                                    <w:pStyle w:val="NoSpacing"/>
                                    <w:jc w:val="right"/>
                                    <w:rPr>
                                      <w:color w:val="FFFFFF"/>
                                      <w:sz w:val="28"/>
                                      <w:szCs w:val="28"/>
                                      <w:rtl/>
                                      <w:lang w:bidi="ar-YE"/>
                                    </w:rPr>
                                  </w:pPr>
                                </w:p>
                              </w:txbxContent>
                            </wps:txbx>
                            <wps:bodyPr rot="0" vert="horz" wrap="square" lIns="91440" tIns="0" rIns="182880" bIns="0" anchor="ctr" anchorCtr="0" upright="1">
                              <a:noAutofit/>
                            </wps:bodyPr>
                          </wps:wsp>
                          <wps:wsp>
                            <wps:cNvPr id="32" name="Rectangle 134"/>
                            <wps:cNvSpPr>
                              <a:spLocks noChangeArrowheads="1"/>
                            </wps:cNvSpPr>
                            <wps:spPr bwMode="auto">
                              <a:xfrm>
                                <a:off x="68389" y="17907"/>
                                <a:ext cx="1945" cy="5508"/>
                              </a:xfrm>
                              <a:prstGeom prst="rect">
                                <a:avLst/>
                              </a:prstGeom>
                              <a:solidFill>
                                <a:srgbClr val="50504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3" name="Text Box 135"/>
                            <wps:cNvSpPr txBox="1">
                              <a:spLocks noChangeArrowheads="1"/>
                            </wps:cNvSpPr>
                            <wps:spPr bwMode="auto">
                              <a:xfrm>
                                <a:off x="27051" y="17996"/>
                                <a:ext cx="40385" cy="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imes New Roman" w:hAnsi="Times New Roman" w:cs="Times New Roman"/>
                                      <w:color w:val="262626"/>
                                      <w:sz w:val="72"/>
                                      <w:szCs w:val="72"/>
                                    </w:rPr>
                                    <w:alias w:val="Title"/>
                                    <w:tag w:val=""/>
                                    <w:id w:val="382120146"/>
                                    <w:dataBinding w:prefixMappings="xmlns:ns0='http://purl.org/dc/elements/1.1/' xmlns:ns1='http://schemas.openxmlformats.org/package/2006/metadata/core-properties' " w:xpath="/ns1:coreProperties[1]/ns0:title[1]" w:storeItemID="{6C3C8BC8-F283-45AE-878A-BAB7291924A1}"/>
                                    <w:text/>
                                  </w:sdtPr>
                                  <w:sdtEndPr/>
                                  <w:sdtContent>
                                    <w:p w:rsidR="00FA6F87" w:rsidRPr="00EA1766" w:rsidRDefault="00FA6F87" w:rsidP="005A1CB2">
                                      <w:pPr>
                                        <w:pStyle w:val="NoSpacing"/>
                                        <w:bidi w:val="0"/>
                                        <w:rPr>
                                          <w:rFonts w:ascii="Times New Roman" w:hAnsi="Times New Roman" w:cs="Times New Roman"/>
                                          <w:color w:val="262626"/>
                                          <w:sz w:val="72"/>
                                          <w:szCs w:val="72"/>
                                        </w:rPr>
                                      </w:pPr>
                                      <w:r w:rsidRPr="00EA1766">
                                        <w:rPr>
                                          <w:rFonts w:ascii="Times New Roman" w:hAnsi="Times New Roman" w:cs="Times New Roman"/>
                                          <w:color w:val="262626"/>
                                          <w:sz w:val="72"/>
                                          <w:szCs w:val="72"/>
                                          <w:lang w:bidi="ar-YE"/>
                                        </w:rPr>
                                        <w:t>National Opinion Poll</w:t>
                                      </w:r>
                                    </w:p>
                                  </w:sdtContent>
                                </w:sdt>
                              </w:txbxContent>
                            </wps:txbx>
                            <wps:bodyPr rot="0" vert="horz" wrap="square" lIns="0" tIns="0" rIns="0" bIns="0" anchor="t" anchorCtr="0" upright="1">
                              <a:spAutoFit/>
                            </wps:bodyPr>
                          </wps:wsp>
                          <wps:wsp>
                            <wps:cNvPr id="34" name="Text Box 137"/>
                            <wps:cNvSpPr txBox="1">
                              <a:spLocks noChangeArrowheads="1"/>
                            </wps:cNvSpPr>
                            <wps:spPr bwMode="auto">
                              <a:xfrm>
                                <a:off x="17681" y="49767"/>
                                <a:ext cx="52746" cy="18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6F87" w:rsidRPr="00605FE6" w:rsidRDefault="00FA6F87" w:rsidP="00FB2013">
                                  <w:pPr>
                                    <w:pStyle w:val="NoSpacing"/>
                                    <w:bidi w:val="0"/>
                                    <w:rPr>
                                      <w:rFonts w:asciiTheme="majorBidi" w:hAnsiTheme="majorBidi"/>
                                      <w:sz w:val="36"/>
                                      <w:szCs w:val="36"/>
                                      <w:lang w:bidi="ar-YE"/>
                                    </w:rPr>
                                  </w:pPr>
                                  <w:r w:rsidRPr="00605FE6">
                                    <w:rPr>
                                      <w:rFonts w:asciiTheme="majorBidi" w:hAnsiTheme="majorBidi"/>
                                      <w:sz w:val="36"/>
                                      <w:szCs w:val="36"/>
                                      <w:lang w:bidi="ar-YE"/>
                                    </w:rPr>
                                    <w:t xml:space="preserve">Publication Date: </w:t>
                                  </w:r>
                                  <w:r w:rsidR="00FB2013">
                                    <w:rPr>
                                      <w:rFonts w:asciiTheme="majorBidi" w:hAnsiTheme="majorBidi"/>
                                      <w:sz w:val="36"/>
                                      <w:szCs w:val="36"/>
                                      <w:lang w:bidi="ar-YE"/>
                                    </w:rPr>
                                    <w:t xml:space="preserve">1 April </w:t>
                                  </w:r>
                                  <w:r w:rsidRPr="00605FE6">
                                    <w:rPr>
                                      <w:rFonts w:asciiTheme="majorBidi" w:hAnsiTheme="majorBidi"/>
                                      <w:sz w:val="36"/>
                                      <w:szCs w:val="36"/>
                                      <w:lang w:bidi="ar-YE"/>
                                    </w:rPr>
                                    <w:t>2014</w:t>
                                  </w:r>
                                </w:p>
                                <w:p w:rsidR="00FA6F87" w:rsidRDefault="00FA6F87" w:rsidP="00EA1766">
                                  <w:pPr>
                                    <w:pStyle w:val="NoSpacing"/>
                                    <w:bidi w:val="0"/>
                                    <w:rPr>
                                      <w:rFonts w:ascii="Times New Roman" w:hAnsi="Times New Roman" w:cs="Times New Roman"/>
                                      <w:sz w:val="36"/>
                                      <w:szCs w:val="36"/>
                                      <w:lang w:bidi="ar-YE"/>
                                    </w:rPr>
                                  </w:pPr>
                                </w:p>
                                <w:p w:rsidR="00FA6F87" w:rsidRPr="00EA1766" w:rsidRDefault="00FA6F87" w:rsidP="00FB2013">
                                  <w:pPr>
                                    <w:pStyle w:val="NoSpacing"/>
                                    <w:bidi w:val="0"/>
                                    <w:rPr>
                                      <w:rFonts w:ascii="Times New Roman" w:hAnsi="Times New Roman" w:cs="Times New Roman"/>
                                      <w:sz w:val="36"/>
                                      <w:szCs w:val="36"/>
                                      <w:lang w:bidi="ar-YE"/>
                                    </w:rPr>
                                  </w:pPr>
                                  <w:r w:rsidRPr="00EA1766">
                                    <w:rPr>
                                      <w:rFonts w:ascii="Times New Roman" w:hAnsi="Times New Roman" w:cs="Times New Roman"/>
                                      <w:sz w:val="36"/>
                                      <w:szCs w:val="36"/>
                                      <w:lang w:bidi="ar-YE"/>
                                    </w:rPr>
                                    <w:t xml:space="preserve">Fieldwork Date: </w:t>
                                  </w:r>
                                  <w:r>
                                    <w:rPr>
                                      <w:rFonts w:ascii="Times New Roman" w:hAnsi="Times New Roman" w:cs="Times New Roman"/>
                                      <w:sz w:val="36"/>
                                      <w:szCs w:val="36"/>
                                      <w:lang w:bidi="ar-YE"/>
                                    </w:rPr>
                                    <w:t>9-11</w:t>
                                  </w:r>
                                  <w:r w:rsidR="00FB2013">
                                    <w:rPr>
                                      <w:rFonts w:ascii="Times New Roman" w:hAnsi="Times New Roman" w:cs="Times New Roman"/>
                                      <w:sz w:val="36"/>
                                      <w:szCs w:val="36"/>
                                      <w:lang w:bidi="ar-YE"/>
                                    </w:rPr>
                                    <w:t xml:space="preserve"> March</w:t>
                                  </w:r>
                                  <w:r>
                                    <w:rPr>
                                      <w:rFonts w:ascii="Times New Roman" w:hAnsi="Times New Roman" w:cs="Times New Roman"/>
                                      <w:sz w:val="36"/>
                                      <w:szCs w:val="36"/>
                                      <w:lang w:bidi="ar-YE"/>
                                    </w:rPr>
                                    <w:t xml:space="preserve"> </w:t>
                                  </w:r>
                                  <w:r w:rsidRPr="00EA1766">
                                    <w:rPr>
                                      <w:rFonts w:ascii="Times New Roman" w:hAnsi="Times New Roman" w:cs="Times New Roman"/>
                                      <w:sz w:val="36"/>
                                      <w:szCs w:val="36"/>
                                      <w:lang w:bidi="ar-YE"/>
                                    </w:rPr>
                                    <w:t>2014</w:t>
                                  </w:r>
                                </w:p>
                                <w:p w:rsidR="00FA6F87" w:rsidRPr="00EA1766" w:rsidRDefault="00FA6F87" w:rsidP="00E1664C">
                                  <w:pPr>
                                    <w:pStyle w:val="NoSpacing"/>
                                    <w:bidi w:val="0"/>
                                    <w:rPr>
                                      <w:rFonts w:ascii="Times New Roman" w:hAnsi="Times New Roman" w:cs="Times New Roman"/>
                                      <w:sz w:val="36"/>
                                      <w:szCs w:val="36"/>
                                      <w:lang w:bidi="ar-YE"/>
                                    </w:rPr>
                                  </w:pPr>
                                </w:p>
                                <w:p w:rsidR="00FA6F87" w:rsidRPr="00EA1766" w:rsidRDefault="00FA6F87" w:rsidP="00E1664C">
                                  <w:pPr>
                                    <w:pStyle w:val="NoSpacing"/>
                                    <w:bidi w:val="0"/>
                                    <w:rPr>
                                      <w:rFonts w:ascii="Times New Roman" w:hAnsi="Times New Roman" w:cs="Times New Roman"/>
                                      <w:sz w:val="36"/>
                                      <w:szCs w:val="36"/>
                                      <w:lang w:bidi="ar-YE"/>
                                    </w:rPr>
                                  </w:pPr>
                                  <w:r w:rsidRPr="00EA1766">
                                    <w:rPr>
                                      <w:rFonts w:ascii="Times New Roman" w:hAnsi="Times New Roman" w:cs="Times New Roman"/>
                                      <w:sz w:val="36"/>
                                      <w:szCs w:val="36"/>
                                      <w:lang w:bidi="ar-YE"/>
                                    </w:rPr>
                                    <w:t>Sample size: 1,200 Palestinians in the West Bank &amp; Gaza Strip</w:t>
                                  </w:r>
                                </w:p>
                                <w:p w:rsidR="00FA6F87" w:rsidRPr="00EA1766" w:rsidRDefault="00FA6F87" w:rsidP="00E1664C">
                                  <w:pPr>
                                    <w:pStyle w:val="NoSpacing"/>
                                    <w:bidi w:val="0"/>
                                    <w:rPr>
                                      <w:rFonts w:ascii="Times New Roman" w:hAnsi="Times New Roman" w:cs="Times New Roman"/>
                                      <w:sz w:val="36"/>
                                      <w:szCs w:val="36"/>
                                      <w:lang w:bidi="ar-YE"/>
                                    </w:rPr>
                                  </w:pPr>
                                </w:p>
                                <w:p w:rsidR="00FA6F87" w:rsidRPr="00EA1766" w:rsidRDefault="00FA6F87" w:rsidP="00E1664C">
                                  <w:pPr>
                                    <w:pStyle w:val="NoSpacing"/>
                                    <w:bidi w:val="0"/>
                                    <w:rPr>
                                      <w:rFonts w:ascii="Times New Roman" w:hAnsi="Times New Roman" w:cs="Times New Roman"/>
                                      <w:sz w:val="36"/>
                                      <w:szCs w:val="36"/>
                                      <w:lang w:bidi="ar-YE"/>
                                    </w:rPr>
                                  </w:pPr>
                                  <w:r w:rsidRPr="00EA1766">
                                    <w:rPr>
                                      <w:rFonts w:ascii="Times New Roman" w:hAnsi="Times New Roman" w:cs="Times New Roman"/>
                                      <w:sz w:val="36"/>
                                      <w:szCs w:val="36"/>
                                      <w:lang w:bidi="ar-YE"/>
                                    </w:rPr>
                                    <w:t>Margin of error: ± 3 %</w:t>
                                  </w:r>
                                </w:p>
                                <w:p w:rsidR="00FA6F87" w:rsidRDefault="00FA6F87" w:rsidP="00371C7A">
                                  <w:pPr>
                                    <w:pStyle w:val="NoSpacing"/>
                                    <w:bidi w:val="0"/>
                                    <w:rPr>
                                      <w:sz w:val="24"/>
                                      <w:szCs w:val="24"/>
                                      <w:lang w:bidi="ar-YE"/>
                                    </w:rPr>
                                  </w:pPr>
                                </w:p>
                                <w:p w:rsidR="00FA6F87" w:rsidRPr="00DB5362" w:rsidRDefault="00FA6F87" w:rsidP="00371C7A">
                                  <w:pPr>
                                    <w:pStyle w:val="NoSpacing"/>
                                    <w:bidi w:val="0"/>
                                    <w:rPr>
                                      <w:sz w:val="24"/>
                                      <w:szCs w:val="24"/>
                                    </w:rPr>
                                  </w:pPr>
                                </w:p>
                              </w:txbxContent>
                            </wps:txbx>
                            <wps:bodyPr rot="0" vert="horz" wrap="square" lIns="0" tIns="0" rIns="0" bIns="0" anchor="b" anchorCtr="0" upright="1">
                              <a:noAutofit/>
                            </wps:bodyPr>
                          </wps:wsp>
                          <wps:wsp>
                            <wps:cNvPr id="35" name="Text Box 138"/>
                            <wps:cNvSpPr txBox="1">
                              <a:spLocks noChangeArrowheads="1"/>
                            </wps:cNvSpPr>
                            <wps:spPr bwMode="auto">
                              <a:xfrm>
                                <a:off x="0" y="0"/>
                                <a:ext cx="22860" cy="17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6F87" w:rsidRPr="00D6457C" w:rsidRDefault="00FA6F87" w:rsidP="005A1CB2">
                                  <w:pPr>
                                    <w:pStyle w:val="NoSpacing"/>
                                    <w:bidi w:val="0"/>
                                    <w:rPr>
                                      <w:rFonts w:ascii="Times New Roman" w:hAnsi="Times New Roman" w:cs="Times New Roman"/>
                                      <w:color w:val="505046"/>
                                      <w:sz w:val="32"/>
                                      <w:szCs w:val="32"/>
                                    </w:rPr>
                                  </w:pPr>
                                  <w:r w:rsidRPr="00D6457C">
                                    <w:rPr>
                                      <w:rFonts w:ascii="Times New Roman" w:hAnsi="Times New Roman" w:cs="Times New Roman"/>
                                      <w:color w:val="505046"/>
                                      <w:sz w:val="32"/>
                                      <w:szCs w:val="32"/>
                                    </w:rPr>
                                    <w:t>Arab World for Research and Development (AWRAD)</w:t>
                                  </w:r>
                                </w:p>
                                <w:p w:rsidR="00FA6F87" w:rsidRDefault="0024373B" w:rsidP="003159B8">
                                  <w:pPr>
                                    <w:pStyle w:val="NoSpacing"/>
                                    <w:bidi w:val="0"/>
                                  </w:pPr>
                                  <w:r>
                                    <w:pict>
                                      <v:rect id="_x0000_i1026" style="width:165.1pt;height:1pt" o:hralign="center" o:hrstd="t" o:hrnoshade="t" o:hr="t" fillcolor="#c0504d [3205]" stroked="f"/>
                                    </w:pict>
                                  </w:r>
                                </w:p>
                                <w:p w:rsidR="00FA6F87" w:rsidRPr="00EA1766" w:rsidRDefault="00FA6F87" w:rsidP="005A1CB2">
                                  <w:pPr>
                                    <w:pStyle w:val="NoSpacing"/>
                                    <w:bidi w:val="0"/>
                                    <w:rPr>
                                      <w:rStyle w:val="Strong"/>
                                      <w:rFonts w:ascii="Times New Roman" w:hAnsi="Times New Roman" w:cs="Times New Roman"/>
                                      <w:b w:val="0"/>
                                      <w:bCs w:val="0"/>
                                      <w:color w:val="505046"/>
                                      <w:sz w:val="24"/>
                                      <w:szCs w:val="24"/>
                                    </w:rPr>
                                  </w:pPr>
                                  <w:r w:rsidRPr="00EA1766">
                                    <w:rPr>
                                      <w:rStyle w:val="Strong"/>
                                      <w:rFonts w:ascii="Times New Roman" w:hAnsi="Times New Roman" w:cs="Times New Roman"/>
                                      <w:color w:val="505046"/>
                                      <w:sz w:val="24"/>
                                      <w:szCs w:val="24"/>
                                    </w:rPr>
                                    <w:t>Ramallah- Palestine</w:t>
                                  </w:r>
                                </w:p>
                                <w:p w:rsidR="00FA6F87" w:rsidRPr="00EA1766" w:rsidRDefault="00FA6F87" w:rsidP="005A1CB2">
                                  <w:pPr>
                                    <w:pStyle w:val="NoSpacing"/>
                                    <w:bidi w:val="0"/>
                                    <w:rPr>
                                      <w:rFonts w:ascii="Times New Roman" w:hAnsi="Times New Roman" w:cs="Times New Roman"/>
                                      <w:color w:val="505046"/>
                                      <w:sz w:val="24"/>
                                      <w:szCs w:val="24"/>
                                    </w:rPr>
                                  </w:pPr>
                                  <w:r w:rsidRPr="00EA1766">
                                    <w:rPr>
                                      <w:rStyle w:val="Strong"/>
                                      <w:rFonts w:ascii="Times New Roman" w:hAnsi="Times New Roman" w:cs="Times New Roman"/>
                                      <w:color w:val="505046"/>
                                      <w:sz w:val="24"/>
                                      <w:szCs w:val="24"/>
                                    </w:rPr>
                                    <w:t>Telefax</w:t>
                                  </w:r>
                                  <w:r w:rsidRPr="00EA1766">
                                    <w:rPr>
                                      <w:rFonts w:ascii="Times New Roman" w:hAnsi="Times New Roman" w:cs="Times New Roman"/>
                                      <w:color w:val="505046"/>
                                      <w:sz w:val="24"/>
                                      <w:szCs w:val="24"/>
                                    </w:rPr>
                                    <w:t xml:space="preserve"> +972-2-2950957/8 </w:t>
                                  </w:r>
                                </w:p>
                                <w:p w:rsidR="00FA6F87" w:rsidRPr="00EA1766" w:rsidRDefault="00FA6F87" w:rsidP="005A1CB2">
                                  <w:pPr>
                                    <w:pStyle w:val="NoSpacing"/>
                                    <w:bidi w:val="0"/>
                                    <w:rPr>
                                      <w:rFonts w:ascii="Times New Roman" w:hAnsi="Times New Roman" w:cs="Times New Roman"/>
                                      <w:color w:val="505046"/>
                                      <w:sz w:val="24"/>
                                      <w:szCs w:val="24"/>
                                    </w:rPr>
                                  </w:pPr>
                                  <w:r w:rsidRPr="00EA1766">
                                    <w:rPr>
                                      <w:rFonts w:ascii="Times New Roman" w:hAnsi="Times New Roman" w:cs="Times New Roman"/>
                                      <w:color w:val="505046"/>
                                      <w:sz w:val="24"/>
                                      <w:szCs w:val="24"/>
                                    </w:rPr>
                                    <w:t>www.awrad.org</w:t>
                                  </w:r>
                                </w:p>
                              </w:txbxContent>
                            </wps:txbx>
                            <wps:bodyPr rot="0" vert="horz" wrap="square" lIns="91440" tIns="45720" rIns="91440" bIns="45720" anchor="t" anchorCtr="0" upright="1">
                              <a:noAutofit/>
                            </wps:bodyPr>
                          </wps:wsp>
                          <wps:wsp>
                            <wps:cNvPr id="36" name="Text Box 46"/>
                            <wps:cNvSpPr txBox="1">
                              <a:spLocks noChangeArrowheads="1"/>
                            </wps:cNvSpPr>
                            <wps:spPr bwMode="auto">
                              <a:xfrm>
                                <a:off x="26466" y="80521"/>
                                <a:ext cx="39707" cy="13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6F87" w:rsidRPr="00EA1766" w:rsidRDefault="00FA6F87" w:rsidP="00371C7A">
                                  <w:pPr>
                                    <w:pStyle w:val="NoSpacing"/>
                                    <w:bidi w:val="0"/>
                                    <w:rPr>
                                      <w:rFonts w:ascii="Times New Roman" w:hAnsi="Times New Roman" w:cs="Times New Roman"/>
                                      <w:i/>
                                      <w:iCs/>
                                      <w:color w:val="FFFFFF" w:themeColor="background1"/>
                                      <w:sz w:val="32"/>
                                      <w:szCs w:val="32"/>
                                    </w:rPr>
                                  </w:pPr>
                                  <w:r w:rsidRPr="00EA1766">
                                    <w:rPr>
                                      <w:rFonts w:ascii="Times New Roman" w:hAnsi="Times New Roman" w:cs="Times New Roman"/>
                                      <w:i/>
                                      <w:iCs/>
                                      <w:color w:val="FFFFFF" w:themeColor="background1"/>
                                      <w:sz w:val="32"/>
                                      <w:szCs w:val="32"/>
                                    </w:rPr>
                                    <w:t>“Quality Research… Matters”</w:t>
                                  </w:r>
                                </w:p>
                                <w:p w:rsidR="00FA6F87" w:rsidRPr="00371C7A" w:rsidRDefault="00FA6F87" w:rsidP="00371C7A">
                                  <w:pPr>
                                    <w:pStyle w:val="NoSpacing"/>
                                    <w:bidi w:val="0"/>
                                    <w:rPr>
                                      <w:color w:val="FFFFFF" w:themeColor="background1"/>
                                      <w:sz w:val="24"/>
                                      <w:szCs w:val="24"/>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left:0;text-align:left;margin-left:-60.45pt;margin-top:-49.5pt;width:554.55pt;height:804.75pt;z-index:251659264" coordsize="70427,10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">
                    <v:group id="Group 105" o:spid="_x0000_s1027" style="position:absolute;left:952;top:52863;width:69475;height:49340" coordsize="69475,49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Snip Single Corner Rectangle 106" o:spid="_x0000_s1028" style="position:absolute;top:15906;width:69475;height:33433;visibility:visible;mso-wrap-style:square;v-text-anchor:middle" coordsize="6947535,334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Al8IA&#10;AADaAAAADwAAAGRycy9kb3ducmV2LnhtbESPQWsCMRSE74X+h/AKvdVsRVpdjSKK4KVC1Yu35+aZ&#10;LN28LJvorv31RhA8DjPzDTOZda4SF2pC6VnBZy8DQVx4XbJRsN+tPoYgQkTWWHkmBVcKMJu+vkww&#10;177lX7psoxEJwiFHBTbGOpcyFJYchp6viZN38o3DmGRjpG6wTXBXyX6WfUmHJacFizUtLBV/27NT&#10;8HP+PrY2tFez3ByMH/1TWFek1PtbNx+DiNTFZ/jRXmsFA7hfSTdAT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QCXwgAAANoAAAAPAAAAAAAAAAAAAAAAAJgCAABkcnMvZG93&#10;bnJldi54bWxQSwUGAAAAAAQABAD1AAAAhwMAAAAA&#10;" path="m,l6947535,r,3343275l,3343275,,xe" fillcolor="#c0504d [3205]" stroked="f" strokeweight="2pt">
                        <v:path arrowok="t" o:connecttype="custom" o:connectlocs="0,0;695,0;695,0;695,334;0,334;0,0" o:connectangles="0,0,0,0,0,0"/>
                      </v:shape>
                      <v:group id="Group 107" o:spid="_x0000_s1029" style="position:absolute;width:20574;height:49098"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08"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109"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xLMEA&#10;AADaAAAADwAAAGRycy9kb3ducmV2LnhtbESPQYvCMBSE74L/ITzBm6YKrlKNsiqyexN1L3t7Ns+2&#10;bvNSm6jx328EweMwM98ws0UwlbhR40rLCgb9BARxZnXJuYKfw6Y3AeE8ssbKMil4kIPFvN2aYart&#10;nXd02/tcRAi7FBUU3teplC4ryKDr25o4eifbGPRRNrnUDd4j3FRymCQf0mDJcaHAmlYFZX/7q1Fw&#10;NjldRtt6dz0uwxeGTfm7Th5KdTvhcwrCU/Dv8Kv9rRWM4Xkl3g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psSzBAAAA2gAAAA8AAAAAAAAAAAAAAAAAmAIAAGRycy9kb3du&#10;cmV2LnhtbFBLBQYAAAAABAAEAPUAAACGAwAAAAA=&#10;" path="m,l39,152,84,304r38,113l122,440,76,306,39,180,6,53,,xe" fillcolor="#505046" strokecolor="#505046" strokeweight="0">
                            <v:path arrowok="t" o:connecttype="custom" o:connectlocs="0,0;15607076,60811378;33614968,121622741;48821736,166831328;48821736,176032922;30413536,122422888;15607076,72013461;2401070,21204095;0,0" o:connectangles="0,0,0,0,0,0,0,0,0"/>
                          </v:shape>
                          <v:shape id="Freeform 110"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D8AA&#10;AADaAAAADwAAAGRycy9kb3ducmV2LnhtbERPzWoCMRC+F3yHMEIvpWYrqO3WKMVSsOjFtQ8w3Uw3&#10;SzeTJYm6ffvOQfD48f0v14Pv1JliagMbeJoUoIjrYFtuDHwdPx6fQaWMbLELTAb+KMF6NbpbYmnD&#10;hQ90rnKjJIRTiQZczn2pdaodeUyT0BML9xOixywwNtpGvEi47/S0KObaY8vS4LCnjaP6tzp5KbHa&#10;Td9n30f7kuqHfb+odp+xMuZ+PLy9gso05Jv46t5aA7JVrsgN0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B+D8AAAADaAAAADwAAAAAAAAAAAAAAAACYAgAAZHJzL2Rvd25y&#10;ZXYueG1sUEsFBgAAAAAEAAQA9QAAAIUDAAAAAA==&#10;" path="m,l8,19,37,93r30,74l116,269r-8,l60,169,30,98,1,25,,xe" fillcolor="#505046" strokecolor="#505046" strokeweight="0">
                            <v:path arrowok="t" o:connecttype="custom" o:connectlocs="0,0;3202333,7600219;14810934,37200542;26819695,66800880;46433882,107601349;43231549,107601349;24017520,67600894;12008760,39200441;400413,10000245;0,0" o:connectangles="0,0,0,0,0,0,0,0,0,0"/>
                          </v:shape>
                          <v:shape id="Freeform 111"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ltsQA&#10;AADaAAAADwAAAGRycy9kb3ducmV2LnhtbESPS4vCQBCE7wv+h6EFL6ITPYhmHcUHARF3fayw1ybT&#10;mwQzPSEzavz3jiDssaiqr6jpvDGluFHtCssKBv0IBHFqdcGZgvNP0huDcB5ZY2mZFDzIwXzW+phi&#10;rO2dj3Q7+UwECLsYFeTeV7GULs3JoOvbijh4f7Y26IOsM6lrvAe4KeUwikbSYMFhIceKVjmll9PV&#10;KDgkxy/8rpLuNusufw+r3f68Hu+V6rSbxScIT43/D7/bG61gAq8r4Qb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BpbbEAAAA2gAAAA8AAAAAAAAAAAAAAAAAmAIAAGRycy9k&#10;b3ducmV2LnhtbFBLBQYAAAAABAAEAPUAAACJAwAAAAA=&#10;" path="m,l,,1,79r2,80l12,317,23,476,39,634,58,792,83,948r24,138l135,1223r5,49l138,1262,105,1106,77,949,53,792,35,634,20,476,9,317,2,159,,79,,xe" fillcolor="#505046" strokecolor="#505046" strokeweight="0">
                            <v:path arrowok="t" o:connecttype="custom" o:connectlocs="0,0;0,0;400378,31606030;1200896,63612014;4803061,126823835;9205983,190435611;15610065,253647432;23214773,316859253;33221274,379270911;42827397,434481240;54034525,489291614;56035685,508895160;55235167,504894406;42026879,442482732;30819751,379671120;21213629,316859253;14009044,253647432;8005102,190435611;3602419,126823835;800502,63612014;0,31606030;0,0" o:connectangles="0,0,0,0,0,0,0,0,0,0,0,0,0,0,0,0,0,0,0,0,0,0"/>
                          </v:shape>
                          <v:shape id="Freeform 112"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k88QA&#10;AADbAAAADwAAAGRycy9kb3ducmV2LnhtbESPQWvCQBCF70L/wzKFXkQ37UEkdRWVFooXadpDj0N2&#10;sglmZ2N21eTfOwehtxnem/e+WW0G36or9bEJbOB1noEiLoNt2Bn4/fmcLUHFhGyxDUwGRoqwWT9N&#10;VpjbcONvuhbJKQnhmKOBOqUu1zqWNXmM89ARi1aF3mOStXfa9niTcN/qtyxbaI8NS0ONHe1rKk/F&#10;xRvgo/ub6qXDj8VYnQu3G6vDpTDm5XnYvoNKNKR/8+P6ywq+0MsvMo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KJPPEAAAA2wAAAA8AAAAAAAAAAAAAAAAAmAIAAGRycy9k&#10;b3ducmV2LnhtbFBLBQYAAAAABAAEAPUAAACJAwAAAAA=&#10;" path="m45,r,l35,66r-9,67l14,267,6,401,3,534,6,669r8,134l18,854r,-3l9,814,8,803,1,669,,534,3,401,12,267,25,132,34,66,45,xe" fillcolor="#505046" strokecolor="#505046" strokeweight="0">
                            <v:path arrowok="t" o:connecttype="custom" o:connectlocs="18035001,0;18035001,0;14027251,26403956;10420156,53208114;5610859,106816159;2404656,160424204;1202455,213632063;2404656,267640294;5610859,321248339;7213953,341651290;7213953,340451226;3607096,325648887;3206203,321248339;400908,267640294;0,213632063;1202455,160424204;4809297,106816159;10019502,52807928;13626359,26403956;18035001,0" o:connectangles="0,0,0,0,0,0,0,0,0,0,0,0,0,0,0,0,0,0,0,0"/>
                          </v:shape>
                          <v:shape id="Freeform 113"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PIr8A&#10;AADbAAAADwAAAGRycy9kb3ducmV2LnhtbERPS4vCMBC+C/6HMII3Taso0jXKoigFvfhir0Mz25Y2&#10;k9JE7f77jSB4m4/vOct1Z2rxoNaVlhXE4wgEcWZ1ybmC62U3WoBwHlljbZkU/JGD9arfW2Ki7ZNP&#10;9Dj7XIQQdgkqKLxvEildVpBBN7YNceB+bWvQB9jmUrf4DOGmlpMomkuDJYeGAhvaFJRV57tRULnZ&#10;zzFt0nh+mh5ulrfXvZWVUsNB9/0FwlPnP+K3O9VhfgyvX8I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cc8ivwAAANsAAAAPAAAAAAAAAAAAAAAAAJgCAABkcnMvZG93bnJl&#10;di54bWxQSwUGAAAAAAQABAD1AAAAhAMAAAAA&#10;" path="m,l10,44r11,82l34,207r19,86l75,380r25,86l120,521r21,55l152,618r2,11l140,595,115,532,93,468,67,383,47,295,28,207,12,104,,xe" fillcolor="#505046" strokecolor="#505046" strokeweight="0">
                            <v:path arrowok="t" o:connecttype="custom" o:connectlocs="0,0;3998289,17601968;8396537,50405645;13594195,82809383;21191083,117213232;29987325,152017006;39982935,186420855;47979529,208423445;56376065,230425782;60774059,247227663;61573723,251628270;55976106,238026748;45980511,212823814;37184254,187220941;26788700,153217269;18792106,118013334;11195218,82809383;4797953,41604653;0,0" o:connectangles="0,0,0,0,0,0,0,0,0,0,0,0,0,0,0,0,0,0,0"/>
                          </v:shape>
                          <v:shape id="Freeform 114"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HpsIA&#10;AADbAAAADwAAAGRycy9kb3ducmV2LnhtbERPTWvCQBC9C/0PyxS8mU1CtSW6SinYeOlBDbTHMTtN&#10;QrOzYXfV+O+7hYK3ebzPWW1G04sLOd9ZVpAlKQji2uqOGwXVcTt7AeEDssbeMim4kYfN+mGywkLb&#10;K+/pcgiNiCHsC1TQhjAUUvq6JYM+sQNx5L6tMxgidI3UDq8x3PQyT9OFNNhxbGhxoLeW6p/D2Sj4&#10;ysry/Tb3T9Wu+sw+HD9nsj4pNX0cX5cgAo3hLv5373Scn8PfL/E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8emwgAAANsAAAAPAAAAAAAAAAAAAAAAAJgCAABkcnMvZG93&#10;bnJldi54bWxQSwUGAAAAAAQABAD1AAAAhwMAAAAA&#10;" path="m,l33,69r-9,l12,35,,xe" fillcolor="#505046" strokecolor="#505046" strokeweight="0">
                            <v:path arrowok="t" o:connecttype="custom" o:connectlocs="0,0;13208897,27586383;9606381,27586383;4803190,13993164;0,0" o:connectangles="0,0,0,0,0"/>
                          </v:shape>
                          <v:shape id="Freeform 115"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b/sEA&#10;AADbAAAADwAAAGRycy9kb3ducmV2LnhtbERPTWsCMRC9F/wPYQRvNbttkbIapRYs9qa2tB6HzXR3&#10;cTOJSXTXf28Eobd5vM+ZLXrTijP50FhWkI8zEMSl1Q1XCr6/Vo+vIEJE1thaJgUXCrCYDx5mWGjb&#10;8ZbOu1iJFMKhQAV1jK6QMpQ1GQxj64gT92e9wZigr6T22KVw08qnLJtIgw2nhhodvddUHnYno8Bt&#10;w9ovjdssfz8P+bHbf3D+8qPUaNi/TUFE6uO/+O5e6zT/GW6/pAPk/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KW/7BAAAA2wAAAA8AAAAAAAAAAAAAAAAAmAIAAGRycy9kb3du&#10;cmV2LnhtbFBLBQYAAAAABAAEAPUAAACGAwAAAAA=&#10;" path="m,l9,37r,3l15,93,5,49,,xe" fillcolor="#505046" strokecolor="#505046" strokeweight="0">
                            <v:path arrowok="t" o:connecttype="custom" o:connectlocs="0,0;3597021,14795376;3597021,15994857;5994950,37188185;1998407,19593837;0,0" o:connectangles="0,0,0,0,0,0"/>
                          </v:shape>
                          <v:shape id="Freeform 116"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CpMMA&#10;AADbAAAADwAAAGRycy9kb3ducmV2LnhtbERPTWsCMRC9C/6HMEIvolmlqKxG0VJB6aG4evA4bMbd&#10;xWSyblLd+uubQqG3ebzPWaxaa8SdGl85VjAaJiCIc6crLhScjtvBDIQPyBqNY1LwTR5Wy25ngal2&#10;Dz7QPQuFiCHsU1RQhlCnUvq8JIt+6GriyF1cYzFE2BRSN/iI4dbIcZJMpMWKY0OJNb2VlF+zL6vg&#10;9j7N9Gxq+vXn5DzePz/MmjcjpV567XoOIlAb/sV/7p2O81/h95d4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FCpMMAAADbAAAADwAAAAAAAAAAAAAAAACYAgAAZHJzL2Rv&#10;d25yZXYueG1sUEsFBgAAAAAEAAQA9QAAAIgDAAAAAA==&#10;" path="m394,r,l356,38,319,77r-35,40l249,160r-42,58l168,276r-37,63l98,402,69,467,45,535,26,604,14,673,7,746,6,766,,749r1,-5l7,673,21,603,40,533,65,466,94,400r33,-64l164,275r40,-60l248,158r34,-42l318,76,354,37,394,xe" fillcolor="#505046" strokecolor="#505046" strokeweight="0">
                            <v:path arrowok="t" o:connecttype="custom" o:connectlocs="157642082,0;157642082,0;142438019,15204711;127634196,30809687;113630330,46814659;99626719,64019870;82822233,87227059;67217945,110434263;52414122,135642222;39210468,160849911;27607490,186858115;18004938,214066543;10402779,241674997;5601495,269283690;2800875,298492618;2400634,306495112;0,299693112;400241,297692374;2800875,269283690;8402370,241274986;16004275,213266298;26007068,186457850;37610045,160049667;50813683,134441712;65617506,110034268;81621781,86026819;99226478,63219609;112830119,46414409;127233955,30409438;141637807,14804716;157642082,0" o:connectangles="0,0,0,0,0,0,0,0,0,0,0,0,0,0,0,0,0,0,0,0,0,0,0,0,0,0,0,0,0,0,0"/>
                          </v:shape>
                          <v:shape id="Freeform 117"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0WcIA&#10;AADbAAAADwAAAGRycy9kb3ducmV2LnhtbERPTWsCMRC9C/0PYQreNGtlpWyNIgXRg9ZqW7wOm+lm&#10;6WayJFHXf28Kgrd5vM+ZzjvbiDP5UDtWMBpmIIhLp2uuFHx/LQevIEJE1tg4JgVXCjCfPfWmWGh3&#10;4T2dD7ESKYRDgQpMjG0hZSgNWQxD1xIn7td5izFBX0nt8ZLCbSNfsmwiLdacGgy29G6o/DucrILt&#10;ZhWaHzv+zD+Oy7z1O3Pcrzql+s/d4g1EpC4+xHf3Wqf5Ofz/kg6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0rRZwgAAANsAAAAPAAAAAAAAAAAAAAAAAJgCAABkcnMvZG93&#10;bnJldi54bWxQSwUGAAAAAAQABAD1AAAAhwMAAAAA&#10;" path="m,l6,16r1,3l11,80r9,52l33,185r3,9l21,161,15,145,5,81,1,41,,xe" fillcolor="#505046" strokecolor="#505046" strokeweight="0">
                            <v:path arrowok="t" o:connecttype="custom" o:connectlocs="0,0;2396249,6402240;2795759,7602774;4393258,32011186;7987497,52818444;13179505,74025974;14377510,77627113;8387007,64422629;5990758,58020389;1997009,32411443;399494,16405858;0,0" o:connectangles="0,0,0,0,0,0,0,0,0,0,0,0"/>
                          </v:shape>
                          <v:shape id="Freeform 118"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5XgcMA&#10;AADbAAAADwAAAGRycy9kb3ducmV2LnhtbERPS2sCMRC+C/6HMEJvmlWp6NYooggeBOv6OE83092l&#10;m8mSpLr11zeFgrf5+J4zX7amFjdyvrKsYDhIQBDnVldcKDiftv0pCB+QNdaWScEPeVguup05ptre&#10;+Ui3LBQihrBPUUEZQpNK6fOSDPqBbYgj92mdwRChK6R2eI/hppajJJlIgxXHhhIbWpeUf2XfRsHB&#10;fpxm7w+/mWXj/fV1dxmd3f6q1EuvXb2BCNSGp/jfvdNx/gT+fo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5XgcMAAADbAAAADwAAAAAAAAAAAAAAAACYAgAAZHJzL2Rv&#10;d25yZXYueG1sUEsFBgAAAAAEAAQA9QAAAIgDAAAAAA==&#10;" path="m,l31,65r-8,l,xe" fillcolor="#505046" strokecolor="#505046" strokeweight="0">
                            <v:path arrowok="t" o:connecttype="custom" o:connectlocs="0,0;12446580,26011290;9234590,26011290;0,0" o:connectangles="0,0,0,0"/>
                          </v:shape>
                          <v:shape id="Freeform 119"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gtcIA&#10;AADbAAAADwAAAGRycy9kb3ducmV2LnhtbERPTYvCMBC9C/6HMMLeNO0e1K2mRbcseBBEXRBvQzO2&#10;xWZSmqx2/70RBG/zeJ+zzHrTiBt1rrasIJ5EIIgLq2suFfwef8ZzEM4ja2wsk4J/cpClw8ESE23v&#10;vKfbwZcihLBLUEHlfZtI6YqKDLqJbYkDd7GdQR9gV0rd4T2Em0Z+RtFUGqw5NFTY0ndFxfXwZxTM&#10;441fn6df+ao9rXdNnm9jdymU+hj1qwUIT71/i1/ujQ7zZ/D8JRw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neC1wgAAANsAAAAPAAAAAAAAAAAAAAAAAJgCAABkcnMvZG93&#10;bnJldi54bWxQSwUGAAAAAAQABAD1AAAAhwMAAAAA&#10;" path="m,l6,17,7,42,6,39,,23,,xe" fillcolor="#505046" strokecolor="#505046" strokeweight="0">
                            <v:path arrowok="t" o:connecttype="custom" o:connectlocs="0,0;2395047,6786112;2794346,16765361;2395047,15567956;0,9181159;0,0" o:connectangles="0,0,0,0,0,0"/>
                          </v:shape>
                          <v:shape id="Freeform 120"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32asUA&#10;AADbAAAADwAAAGRycy9kb3ducmV2LnhtbESPQWvCQBCF74L/YZlCb7pRsJTUjUjB4sGLVsHehuyY&#10;DcnOhuw2pv76zqHQ2wzvzXvfrDejb9VAfawDG1jMM1DEZbA1VwbOn7vZK6iYkC22gcnAD0XYFNPJ&#10;GnMb7nyk4ZQqJSEcczTgUupyrWPpyGOch45YtFvoPSZZ+0rbHu8S7lu9zLIX7bFmaXDY0bujsjl9&#10;ewON2w5fq+g/rudlt+Dj5XFY3R7GPD+N2zdQicb0b/673lvBF1j5RQb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fZqxQAAANsAAAAPAAAAAAAAAAAAAAAAAJgCAABkcnMv&#10;ZG93bnJldi54bWxQSwUGAAAAAAQABAD1AAAAigMAAAAA&#10;" path="m,l6,16,21,49,33,84r12,34l44,118,13,53,11,42,,xe" fillcolor="#505046" strokecolor="#505046" strokeweight="0">
                            <v:path arrowok="t" o:connecttype="custom" o:connectlocs="0,0;2397929,6399485;8392880,19598564;13188738,33597318;17984597,47196235;17584820,47196235;5195635,21198424;4396336,16798651;0,0" o:connectangles="0,0,0,0,0,0,0,0,0"/>
                          </v:shape>
                        </v:group>
                        <v:group id="Group 121"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shape id="Freeform 122"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JUcAA&#10;AADbAAAADwAAAGRycy9kb3ducmV2LnhtbERPPU/DMBDdK/EfrENiaxw6VG2IWyFK1E5ITct+sq9x&#10;ID5HsUnSf48HJMan913uZ9eJkYbQelbwnOUgiLU3LTcKrpdquQERIrLBzjMpuFOA/e5hUWJh/MRn&#10;GuvYiBTCoUAFNsa+kDJoSw5D5nvixN384DAmODTSDDilcNfJVZ6vpcOWU4PFnt4s6e/6xynY3ta5&#10;O+rD/as+vh829qM6afOp1NPj/PoCItIc/8V/7pNRsErr05f0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GJUcAAAADbAAAADwAAAAAAAAAAAAAAAACYAgAAZHJzL2Rvd25y&#10;ZXYueG1sUEsFBgAAAAAEAAQA9QAAAIUDAAAAAA==&#10;" path="m,l41,155,86,309r39,116l125,450,79,311,41,183,7,54,,xe" fillcolor="#505046" strokecolor="#505046" strokeweight="0">
                            <v:fill opacity="13107f"/>
                            <v:stroke opacity="13107f"/>
                            <v:path arrowok="t" o:connecttype="custom" o:connectlocs="0,0;16396998,61998700;34393434,123597281;49990578,169996225;49990578,179995870;31594089,124397266;16396998,73198448;2799599,21599511;0,0" o:connectangles="0,0,0,0,0,0,0,0,0"/>
                          </v:shape>
                          <v:shape id="Freeform 123"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iz8MA&#10;AADbAAAADwAAAGRycy9kb3ducmV2LnhtbESPwWrDMBBE74H8g9hAb4ls0wbjRjFuoZBLDrVDz1tr&#10;a4tYK2OpiduvjwqFHIeZecPsytkO4kKTN44VpJsEBHHrtOFOwal5W+cgfEDWODgmBT/kodwvFzss&#10;tLvyO13q0IkIYV+ggj6EsZDStz1Z9Bs3Ekfvy00WQ5RTJ/WE1wi3g8ySZCstGo4LPY702lN7rr+t&#10;gqfPF8rNsTLNhzzMCT7+6vrcKPWwmqtnEIHmcA//tw9aQZbC35f4A+T+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Piz8MAAADbAAAADwAAAAAAAAAAAAAAAACYAgAAZHJzL2Rv&#10;d25yZXYueG1sUEsFBgAAAAAEAAQA9QAAAIgDAAAAAA==&#10;" path="m,l8,20,37,96r32,74l118,275r-9,l61,174,30,100,,26,,xe" fillcolor="#505046" strokecolor="#505046" strokeweight="0">
                            <v:fill opacity="13107f"/>
                            <v:stroke opacity="13107f"/>
                            <v:path arrowok="t" o:connecttype="custom" o:connectlocs="0,0;3203158,8002878;14814748,38413783;27627397,68024407;47246637,110039600;43643205,110039600;24424239,69624983;12011864,40014358;0,10403733;0,0" o:connectangles="0,0,0,0,0,0,0,0,0,0"/>
                          </v:shape>
                          <v:shape id="Freeform 124"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PwHsUA&#10;AADbAAAADwAAAGRycy9kb3ducmV2LnhtbESPzWrDMBCE74W8g9hAbo0cF9rgRAn5oZBDaamdkOti&#10;bWVTa2UsxXbevioUehxm5htmvR1tI3rqfO1YwWKegCAuna7ZKDgXr49LED4ga2wck4I7edhuJg9r&#10;zLQb+JP6PBgRIewzVFCF0GZS+rIii37uWuLofbnOYoiyM1J3OES4bWSaJM/SYs1xocKWDhWV3/nN&#10;KjgU7hgW5uXp7pYf5vj+dtld941Ss+m4W4EINIb/8F/7pBWkKfx+i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AexQAAANsAAAAPAAAAAAAAAAAAAAAAAJgCAABkcnMv&#10;ZG93bnJldi54bWxQSwUGAAAAAAQABAD1AAAAigMAAAAA&#10;" path="m,l16,72r4,49l18,112,,31,,xe" fillcolor="#505046" strokecolor="#505046" strokeweight="0">
                            <v:fill opacity="13107f"/>
                            <v:stroke opacity="13107f"/>
                            <v:path arrowok="t" o:connecttype="custom" o:connectlocs="0,0;6381052,28809142;7976322,48415471;7178687,44814215;0,12404056;0,0" o:connectangles="0,0,0,0,0,0"/>
                          </v:shape>
                          <v:shape id="Freeform 125"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l6cUA&#10;AADbAAAADwAAAGRycy9kb3ducmV2LnhtbESPQWvCQBSE7wX/w/KEXoputK1IzCpiKdRTMVUkt0f2&#10;mQSzb8Puqum/dwsFj8PMfMNkq9604krON5YVTMYJCOLS6oYrBfufz9EchA/IGlvLpOCXPKyWg6cM&#10;U21vvKNrHioRIexTVFCH0KVS+rImg35sO+LonawzGKJ0ldQObxFuWjlNkpk02HBcqLGjTU3lOb8Y&#10;Be+Xw/kltx8He9y62e5bb4q3olHqedivFyAC9eER/m9/aQXTV/j7En+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GXpxQAAANsAAAAPAAAAAAAAAAAAAAAAAJgCAABkcnMv&#10;ZG93bnJldi54bWxQSwUGAAAAAAQABAD1AAAAigMAAAAA&#10;" path="m,l11,46r11,83l36,211r19,90l76,389r27,87l123,533r21,55l155,632r3,11l142,608,118,544,95,478,69,391,47,302,29,212,13,107,,xe" fillcolor="#505046" strokecolor="#505046" strokeweight="0">
                            <v:fill opacity="13107f"/>
                            <v:stroke opacity="13107f"/>
                            <v:path arrowok="t" o:connecttype="custom" o:connectlocs="0,0;4403581,18401189;8806908,51603449;14411315,84405572;22017396,120407899;30423864,155610160;41232477,190412283;49238760,213213880;57645228,235215172;62048809,252816310;63249635,257216717;56844603,243215698;47237070,217614050;38029961,191212334;27621803,156410227;18814896,120807798;11609238,84805471;5204206,42802888;0,0" o:connectangles="0,0,0,0,0,0,0,0,0,0,0,0,0,0,0,0,0,0,0"/>
                          </v:shape>
                          <v:shape id="Freeform 126"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MUA&#10;AADbAAAADwAAAGRycy9kb3ducmV2LnhtbESPS2vCQBSF94X+h+EK7upEqUWio0ipbVVc+Fp0d8nc&#10;ZkIzd0JmTOK/d4SCy8N5fJzZorOlaKj2hWMFw0ECgjhzuuBcwem4epmA8AFZY+mYFFzJw2L+/DTD&#10;VLuW99QcQi7iCPsUFZgQqlRKnxmy6AeuIo7er6sthijrXOoa2zhuSzlKkjdpseBIMFjRu6Hs73Cx&#10;kbvZNu3S5JNx8fnztf/YnTfr8Uqpfq9bTkEE6sIj/N/+1gpGr3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b4xQAAANsAAAAPAAAAAAAAAAAAAAAAAJgCAABkcnMv&#10;ZG93bnJldi54bWxQSwUGAAAAAAQABAD1AAAAigMAAAAA&#10;" path="m,l33,71r-9,l11,36,,xe" fillcolor="#505046" strokecolor="#505046" strokeweight="0">
                            <v:fill opacity="13107f"/>
                            <v:stroke opacity="13107f"/>
                            <v:path arrowok="t" o:connecttype="custom" o:connectlocs="0,0;13208897,28399130;9606381,28399130;4403045,14399504;0,0" o:connectangles="0,0,0,0,0"/>
                          </v:shape>
                          <v:shape id="Freeform 127"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fnMQA&#10;AADbAAAADwAAAGRycy9kb3ducmV2LnhtbESPS2vDMBCE74H8B7GF3GK5IY/aiRJCoOBDLnkdelus&#10;je3WWhlLje1/HwUKPQ4z8w2z2fWmFg9qXWVZwXsUgyDOra64UHC9fE4/QDiPrLG2TAoGcrDbjkcb&#10;TLXt+ESPsy9EgLBLUUHpfZNK6fKSDLrINsTBu9vWoA+yLaRusQtwU8tZHC+lwYrDQokNHUrKf86/&#10;RkGT3Hx8+eblftUd5Tw7cjJ8sVKTt36/BuGp9//hv3amFcwW8PoSfo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X5zEAAAA2wAAAA8AAAAAAAAAAAAAAAAAmAIAAGRycy9k&#10;b3ducmV2LnhtbFBLBQYAAAAABAAEAPUAAACJAwAAAAA=&#10;" path="m,l8,37r,4l15,95,4,49,,xe" fillcolor="#505046" strokecolor="#505046" strokeweight="0">
                            <v:fill opacity="13107f"/>
                            <v:stroke opacity="13107f"/>
                            <v:path arrowok="t" o:connecttype="custom" o:connectlocs="0,0;3197244,14800433;3197244,16400468;5994950,38000933;1598614,19600540;0,0" o:connectangles="0,0,0,0,0,0"/>
                          </v:shape>
                          <v:shape id="Freeform 128"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8FcQA&#10;AADbAAAADwAAAGRycy9kb3ducmV2LnhtbESPT4vCMBTE78J+h/AWvIimqyBLNYq4Ch79sx56ezbP&#10;ptq8lCZq/fZmYcHjMDO/Yabz1lbiTo0vHSv4GiQgiHOnSy4U/B7W/W8QPiBrrByTgid5mM8+OlNM&#10;tXvwju77UIgIYZ+iAhNCnUrpc0MW/cDVxNE7u8ZiiLIppG7wEeG2ksMkGUuLJccFgzUtDeXX/c0q&#10;OPQu561Z1KMtZcdTtvopn4lcKtX9bBcTEIHa8A7/tzdawXAMf1/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N/BXEAAAA2wAAAA8AAAAAAAAAAAAAAAAAmAIAAGRycy9k&#10;b3ducmV2LnhtbFBLBQYAAAAABAAEAPUAAACJAwAAAAA=&#10;" path="m402,r,1l363,39,325,79r-35,42l255,164r-44,58l171,284r-38,62l100,411,71,478,45,546,27,617,13,689,7,761r,21l,765r1,-4l7,688,21,616,40,545,66,475,95,409r35,-66l167,281r42,-61l253,163r34,-43l324,78,362,38,402,xe" fillcolor="#505046" strokecolor="#505046" strokeweight="0">
                            <v:fill opacity="13107f"/>
                            <v:stroke opacity="13107f"/>
                            <v:path arrowok="t" o:connecttype="custom" o:connectlocs="160842673,0;160842673,400185;145238651,15602414;130034631,31604758;116030777,48407234;102027192,65609625;84422525,88813026;68418279,113616674;53214243,138420307;40010615,164424255;28407663,191228304;18004908,218432299;10802996,246836341;5201505,275640567;2800872,304444794;2800872,312846151;0,306045025;400224,304444794;2800872,275240636;8402348,246436410;16004246,218032114;26407001,190028003;38010208,163624124;52013792,137220260;66817857,112416612;83622314,88012911;101226982,65209694;114830596,48007049;129634391,31204573;144838426,15202229;160842673,0" o:connectangles="0,0,0,0,0,0,0,0,0,0,0,0,0,0,0,0,0,0,0,0,0,0,0,0,0,0,0,0,0,0,0"/>
                          </v:shape>
                          <v:shape id="Freeform 129"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ZcQA&#10;AADbAAAADwAAAGRycy9kb3ducmV2LnhtbESPQWvCQBSE7wX/w/KE3upGD7GkrqKCUAJCqiI9PrKv&#10;SWj27ZJdk9hf3xUKPQ4z8w2z2oymFT11vrGsYD5LQBCXVjdcKbicDy+vIHxA1thaJgV38rBZT55W&#10;mGk78Af1p1CJCGGfoYI6BJdJ6cuaDPqZdcTR+7KdwRBlV0nd4RDhppWLJEmlwYbjQo2O9jWV36eb&#10;UZCHnfz8yY0rrr4cjqk7FPuhVep5Om7fQAQaw3/4r/2uFSyW8Pg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N/mXEAAAA2wAAAA8AAAAAAAAAAAAAAAAAmAIAAGRycy9k&#10;b3ducmV2LnhtbFBLBQYAAAAABAAEAPUAAACJAwAAAAA=&#10;" path="m,l6,15r1,3l12,80r9,54l33,188r4,8l22,162,15,146,5,81,1,40,,xe" fillcolor="#505046" strokecolor="#505046" strokeweight="0">
                            <v:fill opacity="13107f"/>
                            <v:stroke opacity="13107f"/>
                            <v:path arrowok="t" o:connecttype="custom" o:connectlocs="0,0;2405556,6003175;2806619,7203661;4811127,32016272;8419588,53627254;13230699,75238237;14834414,78439865;8820381,64832947;6014032,58429689;2004762,32416608;401048,16008128;0,0" o:connectangles="0,0,0,0,0,0,0,0,0,0,0,0"/>
                          </v:shape>
                          <v:shape id="Freeform 130"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lEsAA&#10;AADbAAAADwAAAGRycy9kb3ducmV2LnhtbERPPW/CMBDdK/U/WFeJrThlABQwqKJFAsQCdOh4xEcc&#10;iM+RbUj493hAYnx639N5Z2txIx8qxwq++hkI4sLpiksFf4fl5xhEiMgaa8ek4E4B5rP3tynm2rW8&#10;o9s+liKFcMhRgYmxyaUMhSGLoe8a4sSdnLcYE/Sl1B7bFG5rOciyobRYcWow2NDCUHHZX62Cs/zf&#10;bjfrxWXFv4ZHbX386a5eqd5H9z0BEamLL/HTvdIKBmls+pJ+gJ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KlEsAAAADbAAAADwAAAAAAAAAAAAAAAACYAgAAZHJzL2Rvd25y&#10;ZXYueG1sUEsFBgAAAAAEAAQA9QAAAIUDAAAAAA==&#10;" path="m,l31,66r-7,l,xe" fillcolor="#505046" strokecolor="#505046" strokeweight="0">
                            <v:fill opacity="13107f"/>
                            <v:stroke opacity="13107f"/>
                            <v:path arrowok="t" o:connecttype="custom" o:connectlocs="0,0;12396146,26417539;9596920,26417539;0,0" o:connectangles="0,0,0,0"/>
                          </v:shape>
                          <v:shape id="Freeform 131"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KSMQA&#10;AADbAAAADwAAAGRycy9kb3ducmV2LnhtbESPzWrDMBCE74W+g9hCLiWRY9qkdaOEEDDk1JI49LxY&#10;W8vUWhlL8c/bV4VAjsPMfMNsdqNtRE+drx0rWC4SEMSl0zVXCi5FPn8D4QOyxsYxKZjIw277+LDB&#10;TLuBT9SfQyUihH2GCkwIbSalLw1Z9AvXEkfvx3UWQ5RdJXWHQ4TbRqZJspIWa44LBls6GCp/z1er&#10;IH8t0vXxJfn+1PuvZ6MnPBVhpdTsadx/gAg0hnv41j5qBek7/H+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KSkjEAAAA2wAAAA8AAAAAAAAAAAAAAAAAmAIAAGRycy9k&#10;b3ducmV2LnhtbFBLBQYAAAAABAAEAPUAAACJAwAAAAA=&#10;" path="m,l7,17r,26l6,40,,25,,xe" fillcolor="#505046" strokecolor="#505046" strokeweight="0">
                            <v:fill opacity="13107f"/>
                            <v:stroke opacity="13107f"/>
                            <v:path arrowok="t" o:connecttype="custom" o:connectlocs="0,0;2794346,6788945;2794346,17171856;2395047,15973709;0,9983687;0,0" o:connectangles="0,0,0,0,0,0"/>
                          </v:shape>
                          <v:shape id="Freeform 132"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61MMEA&#10;AADbAAAADwAAAGRycy9kb3ducmV2LnhtbERPy2rCQBTdF/yH4QrdSDOxwT5iJkEEoRuh9QEuL5mb&#10;B2buxMyo6d87i0KXh/POitF04kaDay0rmEcxCOLS6pZrBYf95uUDhPPIGjvLpOCXHBT55CnDVNs7&#10;/9Bt52sRQtilqKDxvk+ldGVDBl1ke+LAVXYw6AMcaqkHvIdw08nXOH6TBlsODQ32tG6oPO+uRsFl&#10;vaXTd6WPvtNm9l7NPxdJopV6no6rJQhPo/8X/7m/tIIkrA9fwg+Q+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etTDBAAAA2wAAAA8AAAAAAAAAAAAAAAAAmAIAAGRycy9kb3du&#10;cmV2LnhtbFBLBQYAAAAABAAEAPUAAACGAwAAAAA=&#10;" path="m,l7,16,22,50,33,86r13,35l45,121,14,55,11,44,,xe" fillcolor="#505046" strokecolor="#505046" strokeweight="0">
                            <v:fill opacity="13107f"/>
                            <v:stroke opacity="13107f"/>
                            <v:path arrowok="t" o:connecttype="custom" o:connectlocs="0,0;2806404,6402026;8819737,20006342;13229733,34410905;18441271,48415471;18040492,48415471;5612554,22007103;4409996,17605584;0,0" o:connectangles="0,0,0,0,0,0,0,0,0"/>
                          </v:shape>
                        </v:group>
                      </v:group>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3" o:spid="_x0000_s1055" type="#_x0000_t15" style="position:absolute;left:952;top:18002;width:24765;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xjMMA&#10;AADbAAAADwAAAGRycy9kb3ducmV2LnhtbESPS4vCQBCE78L+h6EX9qYTH6ySdRR1FbwIPu9tpk2y&#10;ZnpiZtT4750FwWNRVV9Rw3FtCnGjyuWWFbRbEQjixOqcUwX73aI5AOE8ssbCMil4kIPx6KMxxFjb&#10;O2/otvWpCBB2MSrIvC9jKV2SkUHXsiVx8E62MuiDrFKpK7wHuClkJ4q+pcGcw0KGJc0ySs7bq1HA&#10;/dV8eZweLotOavTvX29yOHXXSn191pMfEJ5q/w6/2kutoNuG/y/hB8jR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pxjMMAAADbAAAADwAAAAAAAAAAAAAAAACYAgAAZHJzL2Rv&#10;d25yZXYueG1sUEsFBgAAAAAEAAQA9QAAAIgDAAAAAA==&#10;" adj="21600" fillcolor="#c0504d [3205]" stroked="f" strokeweight="2pt">
                      <v:textbox inset=",0,14.4pt,0">
                        <w:txbxContent>
                          <w:p w:rsidR="00FA6F87" w:rsidRPr="00F278D7" w:rsidRDefault="00FA6F87" w:rsidP="002B7EFD">
                            <w:pPr>
                              <w:pStyle w:val="NoSpacing"/>
                              <w:jc w:val="right"/>
                              <w:rPr>
                                <w:color w:val="FFFFFF"/>
                                <w:sz w:val="28"/>
                                <w:szCs w:val="28"/>
                                <w:rtl/>
                                <w:lang w:bidi="ar-YE"/>
                              </w:rPr>
                            </w:pPr>
                          </w:p>
                        </w:txbxContent>
                      </v:textbox>
                    </v:shape>
                    <v:rect id="Rectangle 134" o:spid="_x0000_s1056" style="position:absolute;left:68389;top:17907;width:1945;height:5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T2MEA&#10;AADbAAAADwAAAGRycy9kb3ducmV2LnhtbESPQYvCMBSE78L+h/AEL7JNjbAsXVNRQfGq68Xbo3nb&#10;ljYvpclq+++NIHgcZuYbZrUebCtu1PvasYZFkoIgLpypudRw+d1/foPwAdlg65g0jORhnX9MVpgZ&#10;d+cT3c6hFBHCPkMNVQhdJqUvKrLoE9cRR+/P9RZDlH0pTY/3CLetVGn6JS3WHBcq7GhXUdGc/62G&#10;pnFqvq+320urxlGdUI1Xe9B6Nh02PyACDeEdfrWPRsNSwfNL/AE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HE9jBAAAA2wAAAA8AAAAAAAAAAAAAAAAAmAIAAGRycy9kb3du&#10;cmV2LnhtbFBLBQYAAAAABAAEAPUAAACGAwAAAAA=&#10;" fillcolor="#505046" stroked="f" strokeweight="2pt"/>
                    <v:shapetype id="_x0000_t202" coordsize="21600,21600" o:spt="202" path="m,l,21600r21600,l21600,xe">
                      <v:stroke joinstyle="miter"/>
                      <v:path gradientshapeok="t" o:connecttype="rect"/>
                    </v:shapetype>
                    <v:shape id="Text Box 135" o:spid="_x0000_s1057" type="#_x0000_t202" style="position:absolute;left:27051;top:17996;width:40385;height:10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5E7cQA&#10;AADbAAAADwAAAGRycy9kb3ducmV2LnhtbESPQWvCQBCF70L/wzKF3nRThSLRTSillaKnRik9DtlJ&#10;NjY7G7JrjP76bkHw+HjzvjdvnY+2FQP1vnGs4HmWgCAunW64VnDYf0yXIHxA1tg6JgUX8pBnD5M1&#10;ptqd+YuGItQiQtinqMCE0KVS+tKQRT9zHXH0KtdbDFH2tdQ9niPctnKeJC/SYsOxwWBHb4bK3+Jk&#10;4xvfu8RurpX5sVusfGH2w+b9qNTT4/i6AhFoDPfjW/pTK1gs4H9LBI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RO3EAAAA2wAAAA8AAAAAAAAAAAAAAAAAmAIAAGRycy9k&#10;b3ducmV2LnhtbFBLBQYAAAAABAAEAPUAAACJAwAAAAA=&#10;" filled="f" stroked="f" strokeweight=".5pt">
                      <v:textbox style="mso-fit-shape-to-text:t" inset="0,0,0,0">
                        <w:txbxContent>
                          <w:sdt>
                            <w:sdtPr>
                              <w:rPr>
                                <w:rFonts w:ascii="Times New Roman" w:hAnsi="Times New Roman" w:cs="Times New Roman"/>
                                <w:color w:val="262626"/>
                                <w:sz w:val="72"/>
                                <w:szCs w:val="72"/>
                              </w:rPr>
                              <w:alias w:val="Title"/>
                              <w:tag w:val=""/>
                              <w:id w:val="382120146"/>
                              <w:dataBinding w:prefixMappings="xmlns:ns0='http://purl.org/dc/elements/1.1/' xmlns:ns1='http://schemas.openxmlformats.org/package/2006/metadata/core-properties' " w:xpath="/ns1:coreProperties[1]/ns0:title[1]" w:storeItemID="{6C3C8BC8-F283-45AE-878A-BAB7291924A1}"/>
                              <w:text/>
                            </w:sdtPr>
                            <w:sdtEndPr/>
                            <w:sdtContent>
                              <w:p w:rsidR="00FA6F87" w:rsidRPr="00EA1766" w:rsidRDefault="00FA6F87" w:rsidP="005A1CB2">
                                <w:pPr>
                                  <w:pStyle w:val="NoSpacing"/>
                                  <w:bidi w:val="0"/>
                                  <w:rPr>
                                    <w:rFonts w:ascii="Times New Roman" w:hAnsi="Times New Roman" w:cs="Times New Roman"/>
                                    <w:color w:val="262626"/>
                                    <w:sz w:val="72"/>
                                    <w:szCs w:val="72"/>
                                  </w:rPr>
                                </w:pPr>
                                <w:r w:rsidRPr="00EA1766">
                                  <w:rPr>
                                    <w:rFonts w:ascii="Times New Roman" w:hAnsi="Times New Roman" w:cs="Times New Roman"/>
                                    <w:color w:val="262626"/>
                                    <w:sz w:val="72"/>
                                    <w:szCs w:val="72"/>
                                    <w:lang w:bidi="ar-YE"/>
                                  </w:rPr>
                                  <w:t>National Opinion Poll</w:t>
                                </w:r>
                              </w:p>
                            </w:sdtContent>
                          </w:sdt>
                        </w:txbxContent>
                      </v:textbox>
                    </v:shape>
                    <v:shape id="Text Box 137" o:spid="_x0000_s1058" type="#_x0000_t202" style="position:absolute;left:17681;top:49767;width:52746;height:1813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zqzcYA&#10;AADbAAAADwAAAGRycy9kb3ducmV2LnhtbESPT2vCQBTE7wW/w/KE3urGWqWkriJKaQseNNWen9ln&#10;Esy+DdnNH/vpuwXB4zAzv2Hmy96UoqXaFZYVjEcRCOLU6oIzBYfv96dXEM4jaywtk4IrOVguBg9z&#10;jLXteE9t4jMRIOxiVJB7X8VSujQng25kK+LgnW1t0AdZZ1LX2AW4KeVzFM2kwYLDQo4VrXNKL0lj&#10;FOx+T8fZ9qe5dpuvTbuny0czHU+Uehz2qzcQnnp/D9/an1rB5AX+v4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zqzcYAAADbAAAADwAAAAAAAAAAAAAAAACYAgAAZHJz&#10;L2Rvd25yZXYueG1sUEsFBgAAAAAEAAQA9QAAAIsDAAAAAA==&#10;" filled="f" stroked="f" strokeweight=".5pt">
                      <v:textbox inset="0,0,0,0">
                        <w:txbxContent>
                          <w:p w:rsidR="00FA6F87" w:rsidRPr="00605FE6" w:rsidRDefault="00FA6F87" w:rsidP="00FB2013">
                            <w:pPr>
                              <w:pStyle w:val="NoSpacing"/>
                              <w:bidi w:val="0"/>
                              <w:rPr>
                                <w:rFonts w:asciiTheme="majorBidi" w:hAnsiTheme="majorBidi"/>
                                <w:sz w:val="36"/>
                                <w:szCs w:val="36"/>
                                <w:lang w:bidi="ar-YE"/>
                              </w:rPr>
                            </w:pPr>
                            <w:r w:rsidRPr="00605FE6">
                              <w:rPr>
                                <w:rFonts w:asciiTheme="majorBidi" w:hAnsiTheme="majorBidi"/>
                                <w:sz w:val="36"/>
                                <w:szCs w:val="36"/>
                                <w:lang w:bidi="ar-YE"/>
                              </w:rPr>
                              <w:t xml:space="preserve">Publication Date: </w:t>
                            </w:r>
                            <w:r w:rsidR="00FB2013">
                              <w:rPr>
                                <w:rFonts w:asciiTheme="majorBidi" w:hAnsiTheme="majorBidi"/>
                                <w:sz w:val="36"/>
                                <w:szCs w:val="36"/>
                                <w:lang w:bidi="ar-YE"/>
                              </w:rPr>
                              <w:t xml:space="preserve">1 April </w:t>
                            </w:r>
                            <w:r w:rsidRPr="00605FE6">
                              <w:rPr>
                                <w:rFonts w:asciiTheme="majorBidi" w:hAnsiTheme="majorBidi"/>
                                <w:sz w:val="36"/>
                                <w:szCs w:val="36"/>
                                <w:lang w:bidi="ar-YE"/>
                              </w:rPr>
                              <w:t>2014</w:t>
                            </w:r>
                          </w:p>
                          <w:p w:rsidR="00FA6F87" w:rsidRDefault="00FA6F87" w:rsidP="00EA1766">
                            <w:pPr>
                              <w:pStyle w:val="NoSpacing"/>
                              <w:bidi w:val="0"/>
                              <w:rPr>
                                <w:rFonts w:ascii="Times New Roman" w:hAnsi="Times New Roman" w:cs="Times New Roman"/>
                                <w:sz w:val="36"/>
                                <w:szCs w:val="36"/>
                                <w:lang w:bidi="ar-YE"/>
                              </w:rPr>
                            </w:pPr>
                          </w:p>
                          <w:p w:rsidR="00FA6F87" w:rsidRPr="00EA1766" w:rsidRDefault="00FA6F87" w:rsidP="00FB2013">
                            <w:pPr>
                              <w:pStyle w:val="NoSpacing"/>
                              <w:bidi w:val="0"/>
                              <w:rPr>
                                <w:rFonts w:ascii="Times New Roman" w:hAnsi="Times New Roman" w:cs="Times New Roman"/>
                                <w:sz w:val="36"/>
                                <w:szCs w:val="36"/>
                                <w:lang w:bidi="ar-YE"/>
                              </w:rPr>
                            </w:pPr>
                            <w:r w:rsidRPr="00EA1766">
                              <w:rPr>
                                <w:rFonts w:ascii="Times New Roman" w:hAnsi="Times New Roman" w:cs="Times New Roman"/>
                                <w:sz w:val="36"/>
                                <w:szCs w:val="36"/>
                                <w:lang w:bidi="ar-YE"/>
                              </w:rPr>
                              <w:t xml:space="preserve">Fieldwork Date: </w:t>
                            </w:r>
                            <w:r>
                              <w:rPr>
                                <w:rFonts w:ascii="Times New Roman" w:hAnsi="Times New Roman" w:cs="Times New Roman"/>
                                <w:sz w:val="36"/>
                                <w:szCs w:val="36"/>
                                <w:lang w:bidi="ar-YE"/>
                              </w:rPr>
                              <w:t>9-11</w:t>
                            </w:r>
                            <w:r w:rsidR="00FB2013">
                              <w:rPr>
                                <w:rFonts w:ascii="Times New Roman" w:hAnsi="Times New Roman" w:cs="Times New Roman"/>
                                <w:sz w:val="36"/>
                                <w:szCs w:val="36"/>
                                <w:lang w:bidi="ar-YE"/>
                              </w:rPr>
                              <w:t xml:space="preserve"> March</w:t>
                            </w:r>
                            <w:r>
                              <w:rPr>
                                <w:rFonts w:ascii="Times New Roman" w:hAnsi="Times New Roman" w:cs="Times New Roman"/>
                                <w:sz w:val="36"/>
                                <w:szCs w:val="36"/>
                                <w:lang w:bidi="ar-YE"/>
                              </w:rPr>
                              <w:t xml:space="preserve"> </w:t>
                            </w:r>
                            <w:r w:rsidRPr="00EA1766">
                              <w:rPr>
                                <w:rFonts w:ascii="Times New Roman" w:hAnsi="Times New Roman" w:cs="Times New Roman"/>
                                <w:sz w:val="36"/>
                                <w:szCs w:val="36"/>
                                <w:lang w:bidi="ar-YE"/>
                              </w:rPr>
                              <w:t>2014</w:t>
                            </w:r>
                          </w:p>
                          <w:p w:rsidR="00FA6F87" w:rsidRPr="00EA1766" w:rsidRDefault="00FA6F87" w:rsidP="00E1664C">
                            <w:pPr>
                              <w:pStyle w:val="NoSpacing"/>
                              <w:bidi w:val="0"/>
                              <w:rPr>
                                <w:rFonts w:ascii="Times New Roman" w:hAnsi="Times New Roman" w:cs="Times New Roman"/>
                                <w:sz w:val="36"/>
                                <w:szCs w:val="36"/>
                                <w:lang w:bidi="ar-YE"/>
                              </w:rPr>
                            </w:pPr>
                          </w:p>
                          <w:p w:rsidR="00FA6F87" w:rsidRPr="00EA1766" w:rsidRDefault="00FA6F87" w:rsidP="00E1664C">
                            <w:pPr>
                              <w:pStyle w:val="NoSpacing"/>
                              <w:bidi w:val="0"/>
                              <w:rPr>
                                <w:rFonts w:ascii="Times New Roman" w:hAnsi="Times New Roman" w:cs="Times New Roman"/>
                                <w:sz w:val="36"/>
                                <w:szCs w:val="36"/>
                                <w:lang w:bidi="ar-YE"/>
                              </w:rPr>
                            </w:pPr>
                            <w:r w:rsidRPr="00EA1766">
                              <w:rPr>
                                <w:rFonts w:ascii="Times New Roman" w:hAnsi="Times New Roman" w:cs="Times New Roman"/>
                                <w:sz w:val="36"/>
                                <w:szCs w:val="36"/>
                                <w:lang w:bidi="ar-YE"/>
                              </w:rPr>
                              <w:t>Sample size: 1,200 Palestinians in the West Bank &amp; Gaza Strip</w:t>
                            </w:r>
                          </w:p>
                          <w:p w:rsidR="00FA6F87" w:rsidRPr="00EA1766" w:rsidRDefault="00FA6F87" w:rsidP="00E1664C">
                            <w:pPr>
                              <w:pStyle w:val="NoSpacing"/>
                              <w:bidi w:val="0"/>
                              <w:rPr>
                                <w:rFonts w:ascii="Times New Roman" w:hAnsi="Times New Roman" w:cs="Times New Roman"/>
                                <w:sz w:val="36"/>
                                <w:szCs w:val="36"/>
                                <w:lang w:bidi="ar-YE"/>
                              </w:rPr>
                            </w:pPr>
                          </w:p>
                          <w:p w:rsidR="00FA6F87" w:rsidRPr="00EA1766" w:rsidRDefault="00FA6F87" w:rsidP="00E1664C">
                            <w:pPr>
                              <w:pStyle w:val="NoSpacing"/>
                              <w:bidi w:val="0"/>
                              <w:rPr>
                                <w:rFonts w:ascii="Times New Roman" w:hAnsi="Times New Roman" w:cs="Times New Roman"/>
                                <w:sz w:val="36"/>
                                <w:szCs w:val="36"/>
                                <w:lang w:bidi="ar-YE"/>
                              </w:rPr>
                            </w:pPr>
                            <w:r w:rsidRPr="00EA1766">
                              <w:rPr>
                                <w:rFonts w:ascii="Times New Roman" w:hAnsi="Times New Roman" w:cs="Times New Roman"/>
                                <w:sz w:val="36"/>
                                <w:szCs w:val="36"/>
                                <w:lang w:bidi="ar-YE"/>
                              </w:rPr>
                              <w:t>Margin of error: ± 3 %</w:t>
                            </w:r>
                          </w:p>
                          <w:p w:rsidR="00FA6F87" w:rsidRDefault="00FA6F87" w:rsidP="00371C7A">
                            <w:pPr>
                              <w:pStyle w:val="NoSpacing"/>
                              <w:bidi w:val="0"/>
                              <w:rPr>
                                <w:sz w:val="24"/>
                                <w:szCs w:val="24"/>
                                <w:lang w:bidi="ar-YE"/>
                              </w:rPr>
                            </w:pPr>
                          </w:p>
                          <w:p w:rsidR="00FA6F87" w:rsidRPr="00DB5362" w:rsidRDefault="00FA6F87" w:rsidP="00371C7A">
                            <w:pPr>
                              <w:pStyle w:val="NoSpacing"/>
                              <w:bidi w:val="0"/>
                              <w:rPr>
                                <w:sz w:val="24"/>
                                <w:szCs w:val="24"/>
                              </w:rPr>
                            </w:pPr>
                          </w:p>
                        </w:txbxContent>
                      </v:textbox>
                    </v:shape>
                    <v:shape id="Text Box 138" o:spid="_x0000_s1059" type="#_x0000_t202" style="position:absolute;width:22860;height:17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FA6F87" w:rsidRPr="00D6457C" w:rsidRDefault="00FA6F87" w:rsidP="005A1CB2">
                            <w:pPr>
                              <w:pStyle w:val="NoSpacing"/>
                              <w:bidi w:val="0"/>
                              <w:rPr>
                                <w:rFonts w:ascii="Times New Roman" w:hAnsi="Times New Roman" w:cs="Times New Roman"/>
                                <w:color w:val="505046"/>
                                <w:sz w:val="32"/>
                                <w:szCs w:val="32"/>
                              </w:rPr>
                            </w:pPr>
                            <w:r w:rsidRPr="00D6457C">
                              <w:rPr>
                                <w:rFonts w:ascii="Times New Roman" w:hAnsi="Times New Roman" w:cs="Times New Roman"/>
                                <w:color w:val="505046"/>
                                <w:sz w:val="32"/>
                                <w:szCs w:val="32"/>
                              </w:rPr>
                              <w:t>Arab World for Research and Development (AWRAD)</w:t>
                            </w:r>
                          </w:p>
                          <w:p w:rsidR="00FA6F87" w:rsidRDefault="0024373B" w:rsidP="003159B8">
                            <w:pPr>
                              <w:pStyle w:val="NoSpacing"/>
                              <w:bidi w:val="0"/>
                            </w:pPr>
                            <w:r>
                              <w:pict>
                                <v:rect id="_x0000_i1026" style="width:165.1pt;height:1pt" o:hralign="center" o:hrstd="t" o:hrnoshade="t" o:hr="t" fillcolor="#c0504d [3205]" stroked="f"/>
                              </w:pict>
                            </w:r>
                          </w:p>
                          <w:p w:rsidR="00FA6F87" w:rsidRPr="00EA1766" w:rsidRDefault="00FA6F87" w:rsidP="005A1CB2">
                            <w:pPr>
                              <w:pStyle w:val="NoSpacing"/>
                              <w:bidi w:val="0"/>
                              <w:rPr>
                                <w:rStyle w:val="Strong"/>
                                <w:rFonts w:ascii="Times New Roman" w:hAnsi="Times New Roman" w:cs="Times New Roman"/>
                                <w:b w:val="0"/>
                                <w:bCs w:val="0"/>
                                <w:color w:val="505046"/>
                                <w:sz w:val="24"/>
                                <w:szCs w:val="24"/>
                              </w:rPr>
                            </w:pPr>
                            <w:r w:rsidRPr="00EA1766">
                              <w:rPr>
                                <w:rStyle w:val="Strong"/>
                                <w:rFonts w:ascii="Times New Roman" w:hAnsi="Times New Roman" w:cs="Times New Roman"/>
                                <w:color w:val="505046"/>
                                <w:sz w:val="24"/>
                                <w:szCs w:val="24"/>
                              </w:rPr>
                              <w:t>Ramallah- Palestine</w:t>
                            </w:r>
                          </w:p>
                          <w:p w:rsidR="00FA6F87" w:rsidRPr="00EA1766" w:rsidRDefault="00FA6F87" w:rsidP="005A1CB2">
                            <w:pPr>
                              <w:pStyle w:val="NoSpacing"/>
                              <w:bidi w:val="0"/>
                              <w:rPr>
                                <w:rFonts w:ascii="Times New Roman" w:hAnsi="Times New Roman" w:cs="Times New Roman"/>
                                <w:color w:val="505046"/>
                                <w:sz w:val="24"/>
                                <w:szCs w:val="24"/>
                              </w:rPr>
                            </w:pPr>
                            <w:r w:rsidRPr="00EA1766">
                              <w:rPr>
                                <w:rStyle w:val="Strong"/>
                                <w:rFonts w:ascii="Times New Roman" w:hAnsi="Times New Roman" w:cs="Times New Roman"/>
                                <w:color w:val="505046"/>
                                <w:sz w:val="24"/>
                                <w:szCs w:val="24"/>
                              </w:rPr>
                              <w:t>Telefax</w:t>
                            </w:r>
                            <w:r w:rsidRPr="00EA1766">
                              <w:rPr>
                                <w:rFonts w:ascii="Times New Roman" w:hAnsi="Times New Roman" w:cs="Times New Roman"/>
                                <w:color w:val="505046"/>
                                <w:sz w:val="24"/>
                                <w:szCs w:val="24"/>
                              </w:rPr>
                              <w:t xml:space="preserve"> +972-2-2950957/8 </w:t>
                            </w:r>
                          </w:p>
                          <w:p w:rsidR="00FA6F87" w:rsidRPr="00EA1766" w:rsidRDefault="00FA6F87" w:rsidP="005A1CB2">
                            <w:pPr>
                              <w:pStyle w:val="NoSpacing"/>
                              <w:bidi w:val="0"/>
                              <w:rPr>
                                <w:rFonts w:ascii="Times New Roman" w:hAnsi="Times New Roman" w:cs="Times New Roman"/>
                                <w:color w:val="505046"/>
                                <w:sz w:val="24"/>
                                <w:szCs w:val="24"/>
                              </w:rPr>
                            </w:pPr>
                            <w:r w:rsidRPr="00EA1766">
                              <w:rPr>
                                <w:rFonts w:ascii="Times New Roman" w:hAnsi="Times New Roman" w:cs="Times New Roman"/>
                                <w:color w:val="505046"/>
                                <w:sz w:val="24"/>
                                <w:szCs w:val="24"/>
                              </w:rPr>
                              <w:t>www.awrad.org</w:t>
                            </w:r>
                          </w:p>
                        </w:txbxContent>
                      </v:textbox>
                    </v:shape>
                    <v:shape id="Text Box 46" o:spid="_x0000_s1060" type="#_x0000_t202" style="position:absolute;left:26466;top:80521;width:39707;height:1380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RIcUA&#10;AADbAAAADwAAAGRycy9kb3ducmV2LnhtbESPW2vCQBSE3wX/w3KEvunGSoNEVxGltIU+1OvzMXtM&#10;gtmzIbu52F/fLRT6OMzMN8xy3ZtStFS7wrKC6SQCQZxaXXCm4HR8Hc9BOI+ssbRMCh7kYL0aDpaY&#10;aNvxntqDz0SAsEtQQe59lUjp0pwMuomtiIN3s7VBH2SdSV1jF+CmlM9RFEuDBYeFHCva5pTeD41R&#10;8PV9Pcefl+bR7T527Z7ub83LdKbU06jfLEB46v1/+K/9rhXMYvj9En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tEhxQAAANsAAAAPAAAAAAAAAAAAAAAAAJgCAABkcnMv&#10;ZG93bnJldi54bWxQSwUGAAAAAAQABAD1AAAAigMAAAAA&#10;" filled="f" stroked="f" strokeweight=".5pt">
                      <v:textbox inset="0,0,0,0">
                        <w:txbxContent>
                          <w:p w:rsidR="00FA6F87" w:rsidRPr="00EA1766" w:rsidRDefault="00FA6F87" w:rsidP="00371C7A">
                            <w:pPr>
                              <w:pStyle w:val="NoSpacing"/>
                              <w:bidi w:val="0"/>
                              <w:rPr>
                                <w:rFonts w:ascii="Times New Roman" w:hAnsi="Times New Roman" w:cs="Times New Roman"/>
                                <w:i/>
                                <w:iCs/>
                                <w:color w:val="FFFFFF" w:themeColor="background1"/>
                                <w:sz w:val="32"/>
                                <w:szCs w:val="32"/>
                              </w:rPr>
                            </w:pPr>
                            <w:r w:rsidRPr="00EA1766">
                              <w:rPr>
                                <w:rFonts w:ascii="Times New Roman" w:hAnsi="Times New Roman" w:cs="Times New Roman"/>
                                <w:i/>
                                <w:iCs/>
                                <w:color w:val="FFFFFF" w:themeColor="background1"/>
                                <w:sz w:val="32"/>
                                <w:szCs w:val="32"/>
                              </w:rPr>
                              <w:t>“Quality Research… Matters”</w:t>
                            </w:r>
                          </w:p>
                          <w:p w:rsidR="00FA6F87" w:rsidRPr="00371C7A" w:rsidRDefault="00FA6F87" w:rsidP="00371C7A">
                            <w:pPr>
                              <w:pStyle w:val="NoSpacing"/>
                              <w:bidi w:val="0"/>
                              <w:rPr>
                                <w:color w:val="FFFFFF" w:themeColor="background1"/>
                                <w:sz w:val="24"/>
                                <w:szCs w:val="24"/>
                              </w:rPr>
                            </w:pPr>
                          </w:p>
                        </w:txbxContent>
                      </v:textbox>
                    </v:shape>
                  </v:group>
                </w:pict>
              </mc:Fallback>
            </mc:AlternateContent>
          </w:r>
        </w:p>
        <w:p w:rsidR="00E1664C" w:rsidRDefault="0024373B" w:rsidP="005A1CB2">
          <w:pPr>
            <w:bidi w:val="0"/>
            <w:spacing w:after="200"/>
            <w:jc w:val="left"/>
            <w:rPr>
              <w:rtl/>
              <w:lang w:bidi="ar-YE"/>
            </w:rPr>
          </w:pPr>
        </w:p>
      </w:sdtContent>
    </w:sdt>
    <w:p w:rsidR="00E1664C" w:rsidRPr="00E1664C" w:rsidRDefault="00E1664C" w:rsidP="00E1664C">
      <w:pPr>
        <w:bidi w:val="0"/>
        <w:rPr>
          <w:rtl/>
          <w:lang w:bidi="ar-YE"/>
        </w:rPr>
      </w:pPr>
    </w:p>
    <w:p w:rsidR="00E1664C" w:rsidRPr="00E1664C" w:rsidRDefault="00E1664C" w:rsidP="00E1664C">
      <w:pPr>
        <w:bidi w:val="0"/>
        <w:rPr>
          <w:rtl/>
          <w:lang w:bidi="ar-YE"/>
        </w:rPr>
      </w:pPr>
    </w:p>
    <w:p w:rsidR="00E1664C" w:rsidRPr="00E1664C" w:rsidRDefault="00E1664C" w:rsidP="00E1664C">
      <w:pPr>
        <w:bidi w:val="0"/>
        <w:rPr>
          <w:rtl/>
          <w:lang w:bidi="ar-YE"/>
        </w:rPr>
      </w:pPr>
    </w:p>
    <w:p w:rsidR="00E1664C" w:rsidRPr="00EA1766" w:rsidRDefault="00E1664C" w:rsidP="00E1664C">
      <w:pPr>
        <w:bidi w:val="0"/>
        <w:ind w:left="3060"/>
        <w:rPr>
          <w:rFonts w:ascii="Times New Roman" w:hAnsi="Times New Roman" w:cs="Times New Roman"/>
          <w:i/>
          <w:iCs/>
          <w:sz w:val="36"/>
          <w:szCs w:val="36"/>
          <w:lang w:bidi="ar-YE"/>
        </w:rPr>
      </w:pPr>
    </w:p>
    <w:p w:rsidR="00E1664C" w:rsidRPr="00EA1766" w:rsidRDefault="00BB7DA6" w:rsidP="00E1664C">
      <w:pPr>
        <w:bidi w:val="0"/>
        <w:ind w:left="3060"/>
        <w:rPr>
          <w:rFonts w:ascii="Times New Roman" w:hAnsi="Times New Roman" w:cs="Times New Roman"/>
          <w:i/>
          <w:iCs/>
          <w:sz w:val="36"/>
          <w:szCs w:val="36"/>
          <w:lang w:bidi="ar-YE"/>
        </w:rPr>
      </w:pPr>
      <w:r w:rsidRPr="00EA1766">
        <w:rPr>
          <w:rFonts w:ascii="Times New Roman" w:hAnsi="Times New Roman" w:cs="Times New Roman"/>
          <w:i/>
          <w:iCs/>
          <w:sz w:val="36"/>
          <w:szCs w:val="36"/>
          <w:lang w:bidi="ar-YE"/>
        </w:rPr>
        <w:t>Government Performance</w:t>
      </w:r>
    </w:p>
    <w:p w:rsidR="00755F37" w:rsidRPr="00EA1766" w:rsidRDefault="00755F37" w:rsidP="00755F37">
      <w:pPr>
        <w:bidi w:val="0"/>
        <w:ind w:left="3060"/>
        <w:rPr>
          <w:rFonts w:ascii="Times New Roman" w:hAnsi="Times New Roman" w:cs="Times New Roman"/>
          <w:i/>
          <w:iCs/>
          <w:sz w:val="36"/>
          <w:szCs w:val="36"/>
          <w:lang w:bidi="ar-YE"/>
        </w:rPr>
      </w:pPr>
      <w:r w:rsidRPr="00EA1766">
        <w:rPr>
          <w:rFonts w:ascii="Times New Roman" w:hAnsi="Times New Roman" w:cs="Times New Roman"/>
          <w:i/>
          <w:iCs/>
          <w:sz w:val="36"/>
          <w:szCs w:val="36"/>
          <w:lang w:bidi="ar-YE"/>
        </w:rPr>
        <w:t xml:space="preserve">Reconciliation </w:t>
      </w:r>
    </w:p>
    <w:p w:rsidR="00C81DA2" w:rsidRPr="00EA1766" w:rsidRDefault="00BB7DA6" w:rsidP="00E1664C">
      <w:pPr>
        <w:bidi w:val="0"/>
        <w:ind w:left="3060"/>
        <w:rPr>
          <w:rFonts w:ascii="Times New Roman" w:hAnsi="Times New Roman" w:cs="Times New Roman"/>
          <w:i/>
          <w:iCs/>
          <w:sz w:val="36"/>
          <w:szCs w:val="36"/>
          <w:lang w:bidi="ar-YE"/>
        </w:rPr>
      </w:pPr>
      <w:r w:rsidRPr="00EA1766">
        <w:rPr>
          <w:rFonts w:ascii="Times New Roman" w:hAnsi="Times New Roman" w:cs="Times New Roman"/>
          <w:i/>
          <w:iCs/>
          <w:sz w:val="36"/>
          <w:szCs w:val="36"/>
          <w:lang w:bidi="ar-YE"/>
        </w:rPr>
        <w:t>Elections</w:t>
      </w:r>
    </w:p>
    <w:p w:rsidR="00755F37" w:rsidRPr="00EA1766" w:rsidRDefault="0024373B" w:rsidP="00755F37">
      <w:pPr>
        <w:bidi w:val="0"/>
        <w:ind w:left="3060"/>
        <w:rPr>
          <w:rFonts w:ascii="Times New Roman" w:hAnsi="Times New Roman" w:cs="Times New Roman"/>
          <w:i/>
          <w:iCs/>
          <w:sz w:val="36"/>
          <w:szCs w:val="36"/>
          <w:lang w:bidi="ar-YE"/>
        </w:rPr>
      </w:pPr>
      <w:r>
        <w:rPr>
          <w:rFonts w:ascii="Times New Roman" w:hAnsi="Times New Roman" w:cs="Times New Roman"/>
          <w:i/>
          <w:iCs/>
          <w:sz w:val="36"/>
          <w:szCs w:val="36"/>
          <w:lang w:bidi="ar-YE"/>
        </w:rPr>
        <w:t>BNC</w:t>
      </w:r>
      <w:r w:rsidR="00755F37" w:rsidRPr="00EA1766">
        <w:rPr>
          <w:rFonts w:ascii="Times New Roman" w:hAnsi="Times New Roman" w:cs="Times New Roman"/>
          <w:i/>
          <w:iCs/>
          <w:sz w:val="36"/>
          <w:szCs w:val="36"/>
          <w:lang w:bidi="ar-YE"/>
        </w:rPr>
        <w:t xml:space="preserve"> Movement</w:t>
      </w:r>
    </w:p>
    <w:p w:rsidR="00BA734E" w:rsidRPr="00EA1766" w:rsidRDefault="00BA734E" w:rsidP="00BA734E">
      <w:pPr>
        <w:bidi w:val="0"/>
        <w:ind w:left="3060"/>
        <w:rPr>
          <w:rFonts w:ascii="Times New Roman" w:hAnsi="Times New Roman" w:cs="Times New Roman"/>
          <w:i/>
          <w:iCs/>
          <w:sz w:val="36"/>
          <w:szCs w:val="36"/>
          <w:lang w:bidi="ar-YE"/>
        </w:rPr>
      </w:pPr>
      <w:r w:rsidRPr="00EA1766">
        <w:rPr>
          <w:rFonts w:ascii="Times New Roman" w:hAnsi="Times New Roman" w:cs="Times New Roman"/>
          <w:i/>
          <w:iCs/>
          <w:sz w:val="36"/>
          <w:szCs w:val="36"/>
          <w:lang w:bidi="ar-YE"/>
        </w:rPr>
        <w:t xml:space="preserve">Normalization </w:t>
      </w: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605FE6" w:rsidRPr="008B2D75" w:rsidRDefault="00605FE6" w:rsidP="008B2D75">
      <w:pPr>
        <w:bidi w:val="0"/>
        <w:jc w:val="left"/>
        <w:rPr>
          <w:rFonts w:ascii="Times New Roman" w:hAnsi="Times New Roman" w:cs="Times New Roman"/>
          <w:b/>
          <w:bCs/>
          <w:sz w:val="24"/>
          <w:szCs w:val="24"/>
          <w:lang w:bidi="ar-YE"/>
        </w:rPr>
      </w:pPr>
      <w:r w:rsidRPr="008B2D75">
        <w:rPr>
          <w:rFonts w:ascii="Times New Roman" w:hAnsi="Times New Roman" w:cs="Times New Roman"/>
          <w:b/>
          <w:bCs/>
          <w:sz w:val="24"/>
          <w:szCs w:val="24"/>
          <w:lang w:bidi="ar-YE"/>
        </w:rPr>
        <w:lastRenderedPageBreak/>
        <w:t>Highlights:</w:t>
      </w:r>
    </w:p>
    <w:p w:rsidR="008B2D75" w:rsidRPr="008B2D75" w:rsidRDefault="008B2D75" w:rsidP="008B2D75">
      <w:pPr>
        <w:pStyle w:val="ListParagraph"/>
        <w:numPr>
          <w:ilvl w:val="0"/>
          <w:numId w:val="23"/>
        </w:numPr>
        <w:bidi w:val="0"/>
        <w:spacing w:after="0" w:line="240" w:lineRule="auto"/>
        <w:jc w:val="left"/>
        <w:rPr>
          <w:rFonts w:ascii="Times New Roman" w:hAnsi="Times New Roman" w:cs="Times New Roman"/>
          <w:sz w:val="24"/>
          <w:szCs w:val="24"/>
        </w:rPr>
      </w:pPr>
      <w:r w:rsidRPr="008B2D75">
        <w:rPr>
          <w:rFonts w:ascii="Times New Roman" w:hAnsi="Times New Roman" w:cs="Times New Roman"/>
          <w:sz w:val="24"/>
          <w:szCs w:val="24"/>
        </w:rPr>
        <w:t>58 percent of Palestinians approve of President Abbas’ job performance, while a separate 38 percent evaluate his performance positively.</w:t>
      </w:r>
    </w:p>
    <w:p w:rsidR="008B2D75" w:rsidRPr="008B2D75" w:rsidRDefault="008B2D75" w:rsidP="008B2D75">
      <w:pPr>
        <w:pStyle w:val="ListParagraph"/>
        <w:numPr>
          <w:ilvl w:val="0"/>
          <w:numId w:val="23"/>
        </w:numPr>
        <w:bidi w:val="0"/>
        <w:spacing w:after="0" w:line="240" w:lineRule="auto"/>
        <w:jc w:val="left"/>
        <w:rPr>
          <w:rFonts w:ascii="Times New Roman" w:hAnsi="Times New Roman" w:cs="Times New Roman"/>
          <w:sz w:val="24"/>
          <w:szCs w:val="24"/>
        </w:rPr>
      </w:pPr>
      <w:r w:rsidRPr="008B2D75">
        <w:rPr>
          <w:rFonts w:ascii="Times New Roman" w:hAnsi="Times New Roman" w:cs="Times New Roman"/>
          <w:sz w:val="24"/>
          <w:szCs w:val="24"/>
        </w:rPr>
        <w:t>31 percent of Palestinians have a positive view of the Hamdallah government, while only 20 percent have a similar view of the Haniyeh government.</w:t>
      </w:r>
    </w:p>
    <w:p w:rsidR="008B2D75" w:rsidRPr="008B2D75" w:rsidRDefault="008B2D75" w:rsidP="008B2D75">
      <w:pPr>
        <w:pStyle w:val="ListParagraph"/>
        <w:numPr>
          <w:ilvl w:val="0"/>
          <w:numId w:val="23"/>
        </w:numPr>
        <w:bidi w:val="0"/>
        <w:spacing w:after="0" w:line="240" w:lineRule="auto"/>
        <w:jc w:val="left"/>
        <w:rPr>
          <w:rFonts w:ascii="Times New Roman" w:hAnsi="Times New Roman" w:cs="Times New Roman"/>
          <w:sz w:val="24"/>
          <w:szCs w:val="24"/>
        </w:rPr>
      </w:pPr>
      <w:r w:rsidRPr="008B2D75">
        <w:rPr>
          <w:rFonts w:ascii="Times New Roman" w:hAnsi="Times New Roman" w:cs="Times New Roman"/>
          <w:sz w:val="24"/>
          <w:szCs w:val="24"/>
        </w:rPr>
        <w:t xml:space="preserve">50 percent of Palestinians are optimistic about reconciliation between Fatah and Hamas, and forming a national unity government, while 47 percent are pessimistic. </w:t>
      </w:r>
    </w:p>
    <w:p w:rsidR="008B2D75" w:rsidRPr="008B2D75" w:rsidRDefault="008B2D75" w:rsidP="008B2D75">
      <w:pPr>
        <w:pStyle w:val="ListParagraph"/>
        <w:numPr>
          <w:ilvl w:val="0"/>
          <w:numId w:val="23"/>
        </w:numPr>
        <w:bidi w:val="0"/>
        <w:spacing w:after="0" w:line="240" w:lineRule="auto"/>
        <w:jc w:val="left"/>
        <w:rPr>
          <w:rFonts w:ascii="Times New Roman" w:hAnsi="Times New Roman" w:cs="Times New Roman"/>
          <w:sz w:val="24"/>
          <w:szCs w:val="24"/>
        </w:rPr>
      </w:pPr>
      <w:r w:rsidRPr="008B2D75">
        <w:rPr>
          <w:rFonts w:ascii="Times New Roman" w:hAnsi="Times New Roman" w:cs="Times New Roman"/>
          <w:sz w:val="24"/>
          <w:szCs w:val="24"/>
        </w:rPr>
        <w:t>34 percent of Palestinians blame all political parties, including Hamas and Fatah, for the failure to achieve reconciliation.</w:t>
      </w:r>
    </w:p>
    <w:p w:rsidR="008B2D75" w:rsidRPr="008B2D75" w:rsidRDefault="008B2D75" w:rsidP="008B2D75">
      <w:pPr>
        <w:pStyle w:val="ListParagraph"/>
        <w:numPr>
          <w:ilvl w:val="0"/>
          <w:numId w:val="23"/>
        </w:numPr>
        <w:bidi w:val="0"/>
        <w:spacing w:after="0" w:line="240" w:lineRule="auto"/>
        <w:jc w:val="left"/>
        <w:rPr>
          <w:rFonts w:ascii="Times New Roman" w:hAnsi="Times New Roman" w:cs="Times New Roman"/>
          <w:sz w:val="24"/>
          <w:szCs w:val="24"/>
        </w:rPr>
      </w:pPr>
      <w:r w:rsidRPr="008B2D75">
        <w:rPr>
          <w:rFonts w:ascii="Times New Roman" w:hAnsi="Times New Roman" w:cs="Times New Roman"/>
          <w:sz w:val="24"/>
          <w:szCs w:val="24"/>
        </w:rPr>
        <w:t>69 percent of Palestinians support the creation of a Vice President position within the Palestinian Authority.</w:t>
      </w:r>
    </w:p>
    <w:p w:rsidR="008B2D75" w:rsidRPr="008B2D75" w:rsidRDefault="008B2D75" w:rsidP="008B2D75">
      <w:pPr>
        <w:pStyle w:val="ListParagraph"/>
        <w:numPr>
          <w:ilvl w:val="0"/>
          <w:numId w:val="23"/>
        </w:numPr>
        <w:bidi w:val="0"/>
        <w:spacing w:after="0" w:line="240" w:lineRule="auto"/>
        <w:jc w:val="left"/>
        <w:rPr>
          <w:rFonts w:ascii="Times New Roman" w:hAnsi="Times New Roman" w:cs="Times New Roman"/>
          <w:sz w:val="24"/>
          <w:szCs w:val="24"/>
        </w:rPr>
      </w:pPr>
      <w:r w:rsidRPr="008B2D75">
        <w:rPr>
          <w:rFonts w:ascii="Times New Roman" w:hAnsi="Times New Roman" w:cs="Times New Roman"/>
          <w:sz w:val="24"/>
          <w:szCs w:val="24"/>
        </w:rPr>
        <w:t>83 percent of Palestinians support the immediate conducting of national legislative elections, while a separate 82 percent support the immediate conducting of national presidential elections.</w:t>
      </w:r>
    </w:p>
    <w:p w:rsidR="008B2D75" w:rsidRPr="008B2D75" w:rsidRDefault="008B2D75" w:rsidP="008B2D75">
      <w:pPr>
        <w:pStyle w:val="ListParagraph"/>
        <w:numPr>
          <w:ilvl w:val="0"/>
          <w:numId w:val="23"/>
        </w:numPr>
        <w:bidi w:val="0"/>
        <w:spacing w:after="0" w:line="240" w:lineRule="auto"/>
        <w:jc w:val="left"/>
        <w:rPr>
          <w:rFonts w:ascii="Times New Roman" w:hAnsi="Times New Roman" w:cs="Times New Roman"/>
          <w:sz w:val="24"/>
          <w:szCs w:val="24"/>
        </w:rPr>
      </w:pPr>
      <w:r w:rsidRPr="008B2D75">
        <w:rPr>
          <w:rFonts w:ascii="Times New Roman" w:hAnsi="Times New Roman" w:cs="Times New Roman"/>
          <w:sz w:val="24"/>
          <w:szCs w:val="24"/>
        </w:rPr>
        <w:t>If national legislative elections were held today, a Fatah electoral list would receive 42 percent of votes, and a Hamas list would receive 12 percent. However, 34 percent of Palestinians would not vote or are undecided.</w:t>
      </w:r>
    </w:p>
    <w:p w:rsidR="008B2D75" w:rsidRPr="008B2D75" w:rsidRDefault="00FB2013" w:rsidP="00156F48">
      <w:pPr>
        <w:pStyle w:val="ListParagraph"/>
        <w:numPr>
          <w:ilvl w:val="0"/>
          <w:numId w:val="23"/>
        </w:numPr>
        <w:bidi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While a majority of Palestinians disapprove on “normalization” activities, </w:t>
      </w:r>
      <w:r w:rsidR="008B2D75" w:rsidRPr="008B2D75">
        <w:rPr>
          <w:rFonts w:ascii="Times New Roman" w:hAnsi="Times New Roman" w:cs="Times New Roman"/>
          <w:sz w:val="24"/>
          <w:szCs w:val="24"/>
        </w:rPr>
        <w:t xml:space="preserve">78 percent </w:t>
      </w:r>
      <w:r w:rsidRPr="008B2D75">
        <w:rPr>
          <w:rFonts w:ascii="Times New Roman" w:hAnsi="Times New Roman" w:cs="Times New Roman"/>
          <w:sz w:val="24"/>
          <w:szCs w:val="24"/>
        </w:rPr>
        <w:t>of respondents</w:t>
      </w:r>
      <w:r w:rsidR="008B2D75" w:rsidRPr="008B2D75">
        <w:rPr>
          <w:rFonts w:ascii="Times New Roman" w:hAnsi="Times New Roman" w:cs="Times New Roman"/>
          <w:sz w:val="24"/>
          <w:szCs w:val="24"/>
        </w:rPr>
        <w:t xml:space="preserve"> have not heard of the </w:t>
      </w:r>
      <w:r w:rsidR="00156F48" w:rsidRPr="00156F48">
        <w:rPr>
          <w:rFonts w:asciiTheme="majorBidi" w:hAnsiTheme="majorBidi"/>
          <w:sz w:val="24"/>
          <w:szCs w:val="24"/>
          <w:shd w:val="clear" w:color="auto" w:fill="FFFFFF"/>
        </w:rPr>
        <w:t xml:space="preserve">Palestinian </w:t>
      </w:r>
      <w:r w:rsidR="0024373B">
        <w:rPr>
          <w:rFonts w:asciiTheme="majorBidi" w:hAnsiTheme="majorBidi"/>
          <w:sz w:val="24"/>
          <w:szCs w:val="24"/>
          <w:shd w:val="clear" w:color="auto" w:fill="FFFFFF"/>
        </w:rPr>
        <w:t>BNC</w:t>
      </w:r>
      <w:r w:rsidR="00156F48" w:rsidRPr="00156F48">
        <w:rPr>
          <w:rFonts w:asciiTheme="majorBidi" w:hAnsiTheme="majorBidi"/>
          <w:sz w:val="24"/>
          <w:szCs w:val="24"/>
          <w:shd w:val="clear" w:color="auto" w:fill="FFFFFF"/>
        </w:rPr>
        <w:t xml:space="preserve"> National Committee (BNC)</w:t>
      </w:r>
      <w:r w:rsidR="008B2D75" w:rsidRPr="00156F48">
        <w:rPr>
          <w:rFonts w:asciiTheme="majorBidi" w:hAnsiTheme="majorBidi"/>
          <w:sz w:val="24"/>
          <w:szCs w:val="24"/>
        </w:rPr>
        <w:t>.</w:t>
      </w:r>
      <w:r w:rsidR="008B2D75" w:rsidRPr="00156F48">
        <w:rPr>
          <w:rFonts w:ascii="Times New Roman" w:hAnsi="Times New Roman" w:cs="Times New Roman"/>
          <w:sz w:val="24"/>
          <w:szCs w:val="24"/>
        </w:rPr>
        <w:t xml:space="preserve"> </w:t>
      </w:r>
      <w:r w:rsidR="008B2D75" w:rsidRPr="008B2D75">
        <w:rPr>
          <w:rFonts w:ascii="Times New Roman" w:hAnsi="Times New Roman" w:cs="Times New Roman"/>
          <w:sz w:val="24"/>
          <w:szCs w:val="24"/>
        </w:rPr>
        <w:t>Of those who are aware, 51 percent are familiar with the activities of the B</w:t>
      </w:r>
      <w:r w:rsidR="00156F48">
        <w:rPr>
          <w:rFonts w:ascii="Times New Roman" w:hAnsi="Times New Roman" w:cs="Times New Roman"/>
          <w:sz w:val="24"/>
          <w:szCs w:val="24"/>
        </w:rPr>
        <w:t>NC</w:t>
      </w:r>
      <w:r w:rsidR="008B2D75" w:rsidRPr="008B2D75">
        <w:rPr>
          <w:rFonts w:ascii="Times New Roman" w:hAnsi="Times New Roman" w:cs="Times New Roman"/>
          <w:sz w:val="24"/>
          <w:szCs w:val="24"/>
        </w:rPr>
        <w:t>.</w:t>
      </w:r>
    </w:p>
    <w:p w:rsidR="008B2D75" w:rsidRPr="008B2D75" w:rsidRDefault="008B2D75" w:rsidP="00156F48">
      <w:pPr>
        <w:pStyle w:val="ListParagraph"/>
        <w:numPr>
          <w:ilvl w:val="0"/>
          <w:numId w:val="23"/>
        </w:numPr>
        <w:bidi w:val="0"/>
        <w:spacing w:after="0" w:line="240" w:lineRule="auto"/>
        <w:jc w:val="left"/>
        <w:rPr>
          <w:rFonts w:ascii="Times New Roman" w:hAnsi="Times New Roman" w:cs="Times New Roman"/>
          <w:sz w:val="24"/>
          <w:szCs w:val="24"/>
        </w:rPr>
      </w:pPr>
      <w:r w:rsidRPr="008B2D75">
        <w:rPr>
          <w:rFonts w:ascii="Times New Roman" w:hAnsi="Times New Roman" w:cs="Times New Roman"/>
          <w:sz w:val="24"/>
          <w:szCs w:val="24"/>
        </w:rPr>
        <w:t>Of Palestinians who are aware of B</w:t>
      </w:r>
      <w:r w:rsidR="00156F48">
        <w:rPr>
          <w:rFonts w:ascii="Times New Roman" w:hAnsi="Times New Roman" w:cs="Times New Roman"/>
          <w:sz w:val="24"/>
          <w:szCs w:val="24"/>
        </w:rPr>
        <w:t>NC</w:t>
      </w:r>
      <w:r w:rsidRPr="008B2D75">
        <w:rPr>
          <w:rFonts w:ascii="Times New Roman" w:hAnsi="Times New Roman" w:cs="Times New Roman"/>
          <w:sz w:val="24"/>
          <w:szCs w:val="24"/>
        </w:rPr>
        <w:t>, 52 percent believe the Movement will have a positive impact, while 33 percent believe it will have no impact.</w:t>
      </w:r>
    </w:p>
    <w:p w:rsidR="008B2D75" w:rsidRPr="008B2D75" w:rsidRDefault="008B2D75" w:rsidP="008B2D75">
      <w:pPr>
        <w:pStyle w:val="ListParagraph"/>
        <w:numPr>
          <w:ilvl w:val="0"/>
          <w:numId w:val="23"/>
        </w:numPr>
        <w:bidi w:val="0"/>
        <w:spacing w:after="0" w:line="240" w:lineRule="auto"/>
        <w:jc w:val="left"/>
        <w:rPr>
          <w:rFonts w:ascii="Times New Roman" w:hAnsi="Times New Roman" w:cs="Times New Roman"/>
          <w:sz w:val="24"/>
          <w:szCs w:val="24"/>
        </w:rPr>
      </w:pPr>
      <w:r w:rsidRPr="008B2D75">
        <w:rPr>
          <w:rFonts w:ascii="Times New Roman" w:hAnsi="Times New Roman" w:cs="Times New Roman"/>
          <w:sz w:val="24"/>
          <w:szCs w:val="24"/>
        </w:rPr>
        <w:t>Palestinians are opposed to nor</w:t>
      </w:r>
      <w:bookmarkStart w:id="0" w:name="_GoBack"/>
      <w:bookmarkEnd w:id="0"/>
      <w:r w:rsidRPr="008B2D75">
        <w:rPr>
          <w:rFonts w:ascii="Times New Roman" w:hAnsi="Times New Roman" w:cs="Times New Roman"/>
          <w:sz w:val="24"/>
          <w:szCs w:val="24"/>
        </w:rPr>
        <w:t>malization measures or “people-to-people contacts.” For example, 70 percent believe that engaging in cultural or sporting activities with Israelis is unacceptable to varying degrees.</w:t>
      </w:r>
    </w:p>
    <w:p w:rsidR="008B2D75" w:rsidRPr="008B2D75" w:rsidRDefault="008B2D75" w:rsidP="008B2D75">
      <w:pPr>
        <w:pStyle w:val="ListParagraph"/>
        <w:numPr>
          <w:ilvl w:val="0"/>
          <w:numId w:val="23"/>
        </w:numPr>
        <w:bidi w:val="0"/>
        <w:spacing w:after="0" w:line="240" w:lineRule="auto"/>
        <w:jc w:val="left"/>
        <w:rPr>
          <w:rFonts w:ascii="Times New Roman" w:hAnsi="Times New Roman" w:cs="Times New Roman"/>
          <w:sz w:val="24"/>
          <w:szCs w:val="24"/>
        </w:rPr>
      </w:pPr>
      <w:r w:rsidRPr="008B2D75">
        <w:rPr>
          <w:rFonts w:ascii="Times New Roman" w:hAnsi="Times New Roman" w:cs="Times New Roman"/>
          <w:sz w:val="24"/>
          <w:szCs w:val="24"/>
        </w:rPr>
        <w:t>55 percent believe that working jointly with Israelis on scientific/environmental/health projects or practical interests to both sides is unacceptable to varying degrees.</w:t>
      </w: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8B2D75" w:rsidRDefault="008B2D75" w:rsidP="008B2D75">
      <w:pPr>
        <w:bidi w:val="0"/>
        <w:spacing w:after="0" w:line="240" w:lineRule="auto"/>
        <w:jc w:val="left"/>
        <w:rPr>
          <w:rFonts w:ascii="Times New Roman" w:hAnsi="Times New Roman" w:cs="Times New Roman"/>
        </w:rPr>
      </w:pPr>
    </w:p>
    <w:p w:rsidR="00605FE6" w:rsidRDefault="00605FE6" w:rsidP="00605FE6">
      <w:pPr>
        <w:bidi w:val="0"/>
        <w:jc w:val="left"/>
        <w:rPr>
          <w:rFonts w:ascii="Times New Roman" w:hAnsi="Times New Roman" w:cs="Times New Roman"/>
          <w:b/>
          <w:bCs/>
          <w:sz w:val="24"/>
          <w:szCs w:val="24"/>
          <w:lang w:bidi="ar-YE"/>
        </w:rPr>
      </w:pPr>
    </w:p>
    <w:p w:rsidR="00D6457C" w:rsidRPr="00EA1766" w:rsidRDefault="00F56A75" w:rsidP="00605FE6">
      <w:pPr>
        <w:bidi w:val="0"/>
        <w:jc w:val="left"/>
        <w:rPr>
          <w:rFonts w:ascii="Times New Roman" w:hAnsi="Times New Roman" w:cs="Times New Roman"/>
          <w:b/>
          <w:bCs/>
          <w:sz w:val="24"/>
          <w:szCs w:val="24"/>
          <w:lang w:bidi="ar-YE"/>
        </w:rPr>
      </w:pPr>
      <w:r w:rsidRPr="00EA1766">
        <w:rPr>
          <w:rFonts w:ascii="Times New Roman" w:hAnsi="Times New Roman" w:cs="Times New Roman"/>
          <w:b/>
          <w:bCs/>
          <w:sz w:val="24"/>
          <w:szCs w:val="24"/>
          <w:lang w:bidi="ar-YE"/>
        </w:rPr>
        <w:lastRenderedPageBreak/>
        <w:t>Government Performance:</w:t>
      </w:r>
    </w:p>
    <w:p w:rsidR="006E467B" w:rsidRPr="007F4A98" w:rsidRDefault="00EA1766" w:rsidP="005B6E1B">
      <w:pPr>
        <w:bidi w:val="0"/>
        <w:jc w:val="left"/>
        <w:rPr>
          <w:rFonts w:ascii="Times New Roman" w:hAnsi="Times New Roman" w:cs="Times New Roman"/>
          <w:sz w:val="24"/>
          <w:szCs w:val="24"/>
          <w:lang w:bidi="ar-YE"/>
        </w:rPr>
      </w:pPr>
      <w:r>
        <w:rPr>
          <w:rFonts w:ascii="Times New Roman" w:hAnsi="Times New Roman" w:cs="Times New Roman"/>
          <w:sz w:val="24"/>
          <w:szCs w:val="24"/>
          <w:lang w:bidi="ar-YE"/>
        </w:rPr>
        <w:t xml:space="preserve">1. </w:t>
      </w:r>
      <w:r w:rsidR="006E467B" w:rsidRPr="007F4A98">
        <w:rPr>
          <w:rFonts w:ascii="Times New Roman" w:hAnsi="Times New Roman" w:cs="Times New Roman"/>
          <w:sz w:val="24"/>
          <w:szCs w:val="24"/>
          <w:lang w:bidi="ar-YE"/>
        </w:rPr>
        <w:t>President Abbas</w:t>
      </w:r>
      <w:r w:rsidR="00FE0755">
        <w:rPr>
          <w:rFonts w:ascii="Times New Roman" w:hAnsi="Times New Roman" w:cs="Times New Roman"/>
          <w:sz w:val="24"/>
          <w:szCs w:val="24"/>
          <w:lang w:bidi="ar-YE"/>
        </w:rPr>
        <w:t>’</w:t>
      </w:r>
      <w:r w:rsidR="006E467B" w:rsidRPr="007F4A98">
        <w:rPr>
          <w:rFonts w:ascii="Times New Roman" w:hAnsi="Times New Roman" w:cs="Times New Roman"/>
          <w:sz w:val="24"/>
          <w:szCs w:val="24"/>
          <w:lang w:bidi="ar-YE"/>
        </w:rPr>
        <w:t xml:space="preserve"> evaluation </w:t>
      </w:r>
      <w:r w:rsidR="005B6E1B">
        <w:rPr>
          <w:rFonts w:ascii="Times New Roman" w:hAnsi="Times New Roman" w:cs="Times New Roman"/>
          <w:sz w:val="24"/>
          <w:szCs w:val="24"/>
          <w:lang w:bidi="ar-YE"/>
        </w:rPr>
        <w:t xml:space="preserve">stable: 58 </w:t>
      </w:r>
      <w:r w:rsidR="004620B9">
        <w:rPr>
          <w:rFonts w:ascii="Times New Roman" w:hAnsi="Times New Roman" w:cs="Times New Roman"/>
          <w:sz w:val="24"/>
          <w:szCs w:val="24"/>
          <w:lang w:bidi="ar-YE"/>
        </w:rPr>
        <w:t>p</w:t>
      </w:r>
      <w:r w:rsidR="005B6E1B">
        <w:rPr>
          <w:rFonts w:ascii="Times New Roman" w:hAnsi="Times New Roman" w:cs="Times New Roman"/>
          <w:sz w:val="24"/>
          <w:szCs w:val="24"/>
          <w:lang w:bidi="ar-YE"/>
        </w:rPr>
        <w:t>ercent appro</w:t>
      </w:r>
      <w:r w:rsidR="004620B9">
        <w:rPr>
          <w:rFonts w:ascii="Times New Roman" w:hAnsi="Times New Roman" w:cs="Times New Roman"/>
          <w:sz w:val="24"/>
          <w:szCs w:val="24"/>
          <w:lang w:bidi="ar-YE"/>
        </w:rPr>
        <w:t>ve performance</w:t>
      </w:r>
    </w:p>
    <w:p w:rsidR="00F56A75" w:rsidRPr="007F4A98" w:rsidRDefault="00F56A75" w:rsidP="005B6E1B">
      <w:pPr>
        <w:bidi w:val="0"/>
        <w:jc w:val="left"/>
        <w:rPr>
          <w:rFonts w:ascii="Times New Roman" w:hAnsi="Times New Roman" w:cs="Times New Roman"/>
          <w:sz w:val="24"/>
          <w:szCs w:val="24"/>
          <w:lang w:bidi="ar-YE"/>
        </w:rPr>
      </w:pPr>
      <w:r w:rsidRPr="007F4A98">
        <w:rPr>
          <w:rFonts w:ascii="Times New Roman" w:hAnsi="Times New Roman" w:cs="Times New Roman"/>
          <w:sz w:val="24"/>
          <w:szCs w:val="24"/>
          <w:lang w:bidi="ar-YE"/>
        </w:rPr>
        <w:t xml:space="preserve"> 38 percent evaluate the "overall performance" of President Abbas as "positive"</w:t>
      </w:r>
      <w:r w:rsidR="005B6E1B">
        <w:rPr>
          <w:rFonts w:ascii="Times New Roman" w:hAnsi="Times New Roman" w:cs="Times New Roman"/>
          <w:sz w:val="24"/>
          <w:szCs w:val="24"/>
          <w:lang w:bidi="ar-YE"/>
        </w:rPr>
        <w:t xml:space="preserve"> and </w:t>
      </w:r>
      <w:r w:rsidR="00750268">
        <w:rPr>
          <w:rFonts w:ascii="Times New Roman" w:hAnsi="Times New Roman" w:cs="Times New Roman"/>
          <w:sz w:val="24"/>
          <w:szCs w:val="24"/>
          <w:lang w:bidi="ar-YE"/>
        </w:rPr>
        <w:t>42 percent</w:t>
      </w:r>
      <w:r w:rsidR="005B6E1B">
        <w:rPr>
          <w:rFonts w:ascii="Times New Roman" w:hAnsi="Times New Roman" w:cs="Times New Roman"/>
          <w:sz w:val="24"/>
          <w:szCs w:val="24"/>
          <w:lang w:bidi="ar-YE"/>
        </w:rPr>
        <w:t xml:space="preserve"> evaluate his performance as “fair.” In contrast,</w:t>
      </w:r>
      <w:r w:rsidRPr="007F4A98">
        <w:rPr>
          <w:rFonts w:ascii="Times New Roman" w:hAnsi="Times New Roman" w:cs="Times New Roman"/>
          <w:sz w:val="24"/>
          <w:szCs w:val="24"/>
          <w:lang w:bidi="ar-YE"/>
        </w:rPr>
        <w:t xml:space="preserve"> 18 percent </w:t>
      </w:r>
      <w:r w:rsidR="00750268">
        <w:rPr>
          <w:rFonts w:ascii="Times New Roman" w:hAnsi="Times New Roman" w:cs="Times New Roman"/>
          <w:sz w:val="24"/>
          <w:szCs w:val="24"/>
          <w:lang w:bidi="ar-YE"/>
        </w:rPr>
        <w:t xml:space="preserve">evaluate his performance </w:t>
      </w:r>
      <w:r w:rsidRPr="007F4A98">
        <w:rPr>
          <w:rFonts w:ascii="Times New Roman" w:hAnsi="Times New Roman" w:cs="Times New Roman"/>
          <w:sz w:val="24"/>
          <w:szCs w:val="24"/>
          <w:lang w:bidi="ar-YE"/>
        </w:rPr>
        <w:t>as negative.</w:t>
      </w:r>
    </w:p>
    <w:p w:rsidR="00F56A75" w:rsidRPr="007F4A98" w:rsidRDefault="00F56A75" w:rsidP="00F56A75">
      <w:pPr>
        <w:bidi w:val="0"/>
        <w:jc w:val="left"/>
        <w:rPr>
          <w:rFonts w:ascii="Times New Roman" w:hAnsi="Times New Roman" w:cs="Times New Roman"/>
          <w:sz w:val="24"/>
          <w:szCs w:val="24"/>
          <w:lang w:bidi="ar-YE"/>
        </w:rPr>
      </w:pPr>
      <w:r w:rsidRPr="007F4A98">
        <w:rPr>
          <w:rFonts w:ascii="Times New Roman" w:hAnsi="Times New Roman" w:cs="Times New Roman"/>
          <w:sz w:val="24"/>
          <w:szCs w:val="24"/>
          <w:lang w:bidi="ar-YE"/>
        </w:rPr>
        <w:t xml:space="preserve">In regards to </w:t>
      </w:r>
      <w:r w:rsidR="00E57828">
        <w:rPr>
          <w:rFonts w:ascii="Times New Roman" w:hAnsi="Times New Roman" w:cs="Times New Roman"/>
          <w:sz w:val="24"/>
          <w:szCs w:val="24"/>
          <w:lang w:bidi="ar-YE"/>
        </w:rPr>
        <w:t xml:space="preserve">his </w:t>
      </w:r>
      <w:r w:rsidRPr="007F4A98">
        <w:rPr>
          <w:rFonts w:ascii="Times New Roman" w:hAnsi="Times New Roman" w:cs="Times New Roman"/>
          <w:sz w:val="24"/>
          <w:szCs w:val="24"/>
          <w:lang w:bidi="ar-YE"/>
        </w:rPr>
        <w:t>approval rat</w:t>
      </w:r>
      <w:r w:rsidR="00E57828">
        <w:rPr>
          <w:rFonts w:ascii="Times New Roman" w:hAnsi="Times New Roman" w:cs="Times New Roman"/>
          <w:sz w:val="24"/>
          <w:szCs w:val="24"/>
          <w:lang w:bidi="ar-YE"/>
        </w:rPr>
        <w:t>ing</w:t>
      </w:r>
      <w:r w:rsidRPr="007F4A98">
        <w:rPr>
          <w:rFonts w:ascii="Times New Roman" w:hAnsi="Times New Roman" w:cs="Times New Roman"/>
          <w:sz w:val="24"/>
          <w:szCs w:val="24"/>
          <w:lang w:bidi="ar-YE"/>
        </w:rPr>
        <w:t xml:space="preserve">, 58 percent of respondents approve of the performance of </w:t>
      </w:r>
      <w:r w:rsidR="006E467B" w:rsidRPr="007F4A98">
        <w:rPr>
          <w:rFonts w:ascii="Times New Roman" w:hAnsi="Times New Roman" w:cs="Times New Roman"/>
          <w:sz w:val="24"/>
          <w:szCs w:val="24"/>
          <w:lang w:bidi="ar-YE"/>
        </w:rPr>
        <w:t>President Abbas</w:t>
      </w:r>
      <w:r w:rsidR="001E47CF">
        <w:rPr>
          <w:rFonts w:ascii="Times New Roman" w:hAnsi="Times New Roman" w:cs="Times New Roman"/>
          <w:sz w:val="24"/>
          <w:szCs w:val="24"/>
          <w:lang w:bidi="ar-YE"/>
        </w:rPr>
        <w:t>,</w:t>
      </w:r>
      <w:r w:rsidR="006E467B" w:rsidRPr="007F4A98">
        <w:rPr>
          <w:rFonts w:ascii="Times New Roman" w:hAnsi="Times New Roman" w:cs="Times New Roman"/>
          <w:sz w:val="24"/>
          <w:szCs w:val="24"/>
          <w:lang w:bidi="ar-YE"/>
        </w:rPr>
        <w:t xml:space="preserve"> a number that has remained consiste</w:t>
      </w:r>
      <w:r w:rsidR="000B511D">
        <w:rPr>
          <w:rFonts w:ascii="Times New Roman" w:hAnsi="Times New Roman" w:cs="Times New Roman"/>
          <w:sz w:val="24"/>
          <w:szCs w:val="24"/>
          <w:lang w:bidi="ar-YE"/>
        </w:rPr>
        <w:t>nt since February 2013.  Abbas'</w:t>
      </w:r>
      <w:r w:rsidR="006E467B" w:rsidRPr="007F4A98">
        <w:rPr>
          <w:rFonts w:ascii="Times New Roman" w:hAnsi="Times New Roman" w:cs="Times New Roman"/>
          <w:sz w:val="24"/>
          <w:szCs w:val="24"/>
          <w:lang w:bidi="ar-YE"/>
        </w:rPr>
        <w:t xml:space="preserve"> disapproval rate is 33 percent. The results are consistent among West Bank and Gaza respondents. </w:t>
      </w:r>
      <w:r w:rsidRPr="007F4A98">
        <w:rPr>
          <w:rFonts w:ascii="Times New Roman" w:hAnsi="Times New Roman" w:cs="Times New Roman"/>
          <w:sz w:val="24"/>
          <w:szCs w:val="24"/>
          <w:lang w:bidi="ar-YE"/>
        </w:rPr>
        <w:t xml:space="preserve"> </w:t>
      </w:r>
    </w:p>
    <w:p w:rsidR="006E467B" w:rsidRPr="007F4A98" w:rsidRDefault="00EA1766" w:rsidP="006E467B">
      <w:pPr>
        <w:bidi w:val="0"/>
        <w:jc w:val="left"/>
        <w:rPr>
          <w:rFonts w:ascii="Times New Roman" w:hAnsi="Times New Roman" w:cs="Times New Roman"/>
          <w:sz w:val="24"/>
          <w:szCs w:val="24"/>
          <w:lang w:bidi="ar-YE"/>
        </w:rPr>
      </w:pPr>
      <w:r>
        <w:rPr>
          <w:rFonts w:ascii="Times New Roman" w:hAnsi="Times New Roman" w:cs="Times New Roman"/>
          <w:sz w:val="24"/>
          <w:szCs w:val="24"/>
          <w:lang w:bidi="ar-YE"/>
        </w:rPr>
        <w:t xml:space="preserve">2. </w:t>
      </w:r>
      <w:r w:rsidR="006E467B" w:rsidRPr="007F4A98">
        <w:rPr>
          <w:rFonts w:ascii="Times New Roman" w:hAnsi="Times New Roman" w:cs="Times New Roman"/>
          <w:sz w:val="24"/>
          <w:szCs w:val="24"/>
          <w:lang w:bidi="ar-YE"/>
        </w:rPr>
        <w:t xml:space="preserve">Evaluation of the Haniyeh government </w:t>
      </w:r>
    </w:p>
    <w:p w:rsidR="006E467B" w:rsidRPr="007F4A98" w:rsidRDefault="006E467B" w:rsidP="006E467B">
      <w:pPr>
        <w:bidi w:val="0"/>
        <w:jc w:val="left"/>
        <w:rPr>
          <w:rFonts w:ascii="Times New Roman" w:hAnsi="Times New Roman" w:cs="Times New Roman"/>
          <w:sz w:val="24"/>
          <w:szCs w:val="24"/>
          <w:lang w:bidi="ar-YE"/>
        </w:rPr>
      </w:pPr>
      <w:r w:rsidRPr="007F4A98">
        <w:rPr>
          <w:rFonts w:ascii="Times New Roman" w:hAnsi="Times New Roman" w:cs="Times New Roman"/>
          <w:sz w:val="24"/>
          <w:szCs w:val="24"/>
          <w:lang w:bidi="ar-YE"/>
        </w:rPr>
        <w:t xml:space="preserve">Evaluation of the Haniyeh government is consistent with the results of AWRAD's previous </w:t>
      </w:r>
      <w:r w:rsidR="0000003A" w:rsidRPr="007F4A98">
        <w:rPr>
          <w:rFonts w:ascii="Times New Roman" w:hAnsi="Times New Roman" w:cs="Times New Roman"/>
          <w:sz w:val="24"/>
          <w:szCs w:val="24"/>
          <w:lang w:bidi="ar-YE"/>
        </w:rPr>
        <w:t>two polls</w:t>
      </w:r>
      <w:r w:rsidRPr="007F4A98">
        <w:rPr>
          <w:rFonts w:ascii="Times New Roman" w:hAnsi="Times New Roman" w:cs="Times New Roman"/>
          <w:sz w:val="24"/>
          <w:szCs w:val="24"/>
          <w:lang w:bidi="ar-YE"/>
        </w:rPr>
        <w:t>. 20 percent positively evaluate the performance of his government and 33 percent view it as fair. In contrast, 38 percent view the performance of the Haniyeh government as negati</w:t>
      </w:r>
      <w:r w:rsidR="0000003A">
        <w:rPr>
          <w:rFonts w:ascii="Times New Roman" w:hAnsi="Times New Roman" w:cs="Times New Roman"/>
          <w:sz w:val="24"/>
          <w:szCs w:val="24"/>
          <w:lang w:bidi="ar-YE"/>
        </w:rPr>
        <w:t>ve, a</w:t>
      </w:r>
      <w:r w:rsidRPr="007F4A98">
        <w:rPr>
          <w:rFonts w:ascii="Times New Roman" w:hAnsi="Times New Roman" w:cs="Times New Roman"/>
          <w:sz w:val="24"/>
          <w:szCs w:val="24"/>
          <w:lang w:bidi="ar-YE"/>
        </w:rPr>
        <w:t xml:space="preserve"> 4 percent increase since December 2013.       </w:t>
      </w:r>
    </w:p>
    <w:p w:rsidR="006E467B" w:rsidRPr="007F4A98" w:rsidRDefault="00EA1766" w:rsidP="006E467B">
      <w:pPr>
        <w:bidi w:val="0"/>
        <w:jc w:val="left"/>
        <w:rPr>
          <w:rFonts w:ascii="Times New Roman" w:hAnsi="Times New Roman" w:cs="Times New Roman"/>
          <w:sz w:val="24"/>
          <w:szCs w:val="24"/>
          <w:lang w:bidi="ar-YE"/>
        </w:rPr>
      </w:pPr>
      <w:r>
        <w:rPr>
          <w:rFonts w:ascii="Times New Roman" w:hAnsi="Times New Roman" w:cs="Times New Roman"/>
          <w:sz w:val="24"/>
          <w:szCs w:val="24"/>
          <w:lang w:bidi="ar-YE"/>
        </w:rPr>
        <w:t xml:space="preserve">3. </w:t>
      </w:r>
      <w:r w:rsidR="00FB2013">
        <w:rPr>
          <w:rFonts w:ascii="Times New Roman" w:hAnsi="Times New Roman" w:cs="Times New Roman"/>
          <w:sz w:val="24"/>
          <w:szCs w:val="24"/>
          <w:lang w:bidi="ar-YE"/>
        </w:rPr>
        <w:t>Evaluation of t</w:t>
      </w:r>
      <w:r w:rsidR="006E467B" w:rsidRPr="007F4A98">
        <w:rPr>
          <w:rFonts w:ascii="Times New Roman" w:hAnsi="Times New Roman" w:cs="Times New Roman"/>
          <w:sz w:val="24"/>
          <w:szCs w:val="24"/>
          <w:lang w:bidi="ar-YE"/>
        </w:rPr>
        <w:t xml:space="preserve">he Hamdallah Government </w:t>
      </w:r>
    </w:p>
    <w:p w:rsidR="006E467B" w:rsidRPr="007F4A98" w:rsidRDefault="00023A58" w:rsidP="006E467B">
      <w:pPr>
        <w:bidi w:val="0"/>
        <w:jc w:val="left"/>
        <w:rPr>
          <w:rFonts w:ascii="Times New Roman" w:hAnsi="Times New Roman" w:cs="Times New Roman"/>
          <w:sz w:val="24"/>
          <w:szCs w:val="24"/>
          <w:lang w:bidi="ar-YE"/>
        </w:rPr>
      </w:pPr>
      <w:r w:rsidRPr="007F4A98">
        <w:rPr>
          <w:rFonts w:ascii="Times New Roman" w:hAnsi="Times New Roman" w:cs="Times New Roman"/>
          <w:sz w:val="24"/>
          <w:szCs w:val="24"/>
          <w:lang w:bidi="ar-YE"/>
        </w:rPr>
        <w:t xml:space="preserve">Evaluation of the Hamdallah government remains </w:t>
      </w:r>
      <w:r w:rsidR="001B4DB7">
        <w:rPr>
          <w:rFonts w:ascii="Times New Roman" w:hAnsi="Times New Roman" w:cs="Times New Roman"/>
          <w:sz w:val="24"/>
          <w:szCs w:val="24"/>
          <w:lang w:bidi="ar-YE"/>
        </w:rPr>
        <w:t xml:space="preserve">stable, with </w:t>
      </w:r>
      <w:r w:rsidRPr="007F4A98">
        <w:rPr>
          <w:rFonts w:ascii="Times New Roman" w:hAnsi="Times New Roman" w:cs="Times New Roman"/>
          <w:sz w:val="24"/>
          <w:szCs w:val="24"/>
          <w:lang w:bidi="ar-YE"/>
        </w:rPr>
        <w:t>31 percent of respo</w:t>
      </w:r>
      <w:r w:rsidR="001B4DB7">
        <w:rPr>
          <w:rFonts w:ascii="Times New Roman" w:hAnsi="Times New Roman" w:cs="Times New Roman"/>
          <w:sz w:val="24"/>
          <w:szCs w:val="24"/>
          <w:lang w:bidi="ar-YE"/>
        </w:rPr>
        <w:t xml:space="preserve">ndents evaluating </w:t>
      </w:r>
      <w:r w:rsidR="00E57828">
        <w:rPr>
          <w:rFonts w:ascii="Times New Roman" w:hAnsi="Times New Roman" w:cs="Times New Roman"/>
          <w:sz w:val="24"/>
          <w:szCs w:val="24"/>
          <w:lang w:bidi="ar-YE"/>
        </w:rPr>
        <w:t xml:space="preserve">the performance of his </w:t>
      </w:r>
      <w:r w:rsidR="001B4DB7">
        <w:rPr>
          <w:rFonts w:ascii="Times New Roman" w:hAnsi="Times New Roman" w:cs="Times New Roman"/>
          <w:sz w:val="24"/>
          <w:szCs w:val="24"/>
          <w:lang w:bidi="ar-YE"/>
        </w:rPr>
        <w:t>government</w:t>
      </w:r>
      <w:r w:rsidR="00E57828">
        <w:rPr>
          <w:rFonts w:ascii="Times New Roman" w:hAnsi="Times New Roman" w:cs="Times New Roman"/>
          <w:sz w:val="24"/>
          <w:szCs w:val="24"/>
          <w:lang w:bidi="ar-YE"/>
        </w:rPr>
        <w:t xml:space="preserve"> as positive</w:t>
      </w:r>
      <w:r w:rsidR="001B4DB7">
        <w:rPr>
          <w:rFonts w:ascii="Times New Roman" w:hAnsi="Times New Roman" w:cs="Times New Roman"/>
          <w:sz w:val="24"/>
          <w:szCs w:val="24"/>
          <w:lang w:bidi="ar-YE"/>
        </w:rPr>
        <w:t>.</w:t>
      </w:r>
      <w:r w:rsidRPr="007F4A98">
        <w:rPr>
          <w:rFonts w:ascii="Times New Roman" w:hAnsi="Times New Roman" w:cs="Times New Roman"/>
          <w:sz w:val="24"/>
          <w:szCs w:val="24"/>
          <w:lang w:bidi="ar-YE"/>
        </w:rPr>
        <w:t xml:space="preserve"> 40 percent of respondents evaluate the </w:t>
      </w:r>
      <w:r w:rsidR="00A47D12" w:rsidRPr="007F4A98">
        <w:rPr>
          <w:rFonts w:ascii="Times New Roman" w:hAnsi="Times New Roman" w:cs="Times New Roman"/>
          <w:sz w:val="24"/>
          <w:szCs w:val="24"/>
          <w:lang w:bidi="ar-YE"/>
        </w:rPr>
        <w:t>performance</w:t>
      </w:r>
      <w:r w:rsidRPr="007F4A98">
        <w:rPr>
          <w:rFonts w:ascii="Times New Roman" w:hAnsi="Times New Roman" w:cs="Times New Roman"/>
          <w:sz w:val="24"/>
          <w:szCs w:val="24"/>
          <w:lang w:bidi="ar-YE"/>
        </w:rPr>
        <w:t xml:space="preserve"> of the Ha</w:t>
      </w:r>
      <w:r w:rsidR="009E4BC3">
        <w:rPr>
          <w:rFonts w:ascii="Times New Roman" w:hAnsi="Times New Roman" w:cs="Times New Roman"/>
          <w:sz w:val="24"/>
          <w:szCs w:val="24"/>
          <w:lang w:bidi="ar-YE"/>
        </w:rPr>
        <w:t xml:space="preserve">mdallah government as fair; </w:t>
      </w:r>
      <w:r w:rsidR="00A47D12" w:rsidRPr="007F4A98">
        <w:rPr>
          <w:rFonts w:ascii="Times New Roman" w:hAnsi="Times New Roman" w:cs="Times New Roman"/>
          <w:sz w:val="24"/>
          <w:szCs w:val="24"/>
          <w:lang w:bidi="ar-YE"/>
        </w:rPr>
        <w:t xml:space="preserve">16 percent evaluate </w:t>
      </w:r>
      <w:r w:rsidR="00E63C97" w:rsidRPr="007F4A98">
        <w:rPr>
          <w:rFonts w:ascii="Times New Roman" w:hAnsi="Times New Roman" w:cs="Times New Roman"/>
          <w:sz w:val="24"/>
          <w:szCs w:val="24"/>
          <w:lang w:bidi="ar-YE"/>
        </w:rPr>
        <w:t>it as</w:t>
      </w:r>
      <w:r w:rsidR="00A47D12" w:rsidRPr="007F4A98">
        <w:rPr>
          <w:rFonts w:ascii="Times New Roman" w:hAnsi="Times New Roman" w:cs="Times New Roman"/>
          <w:sz w:val="24"/>
          <w:szCs w:val="24"/>
          <w:lang w:bidi="ar-YE"/>
        </w:rPr>
        <w:t xml:space="preserve"> negative</w:t>
      </w:r>
      <w:r w:rsidR="00E57828">
        <w:rPr>
          <w:rFonts w:ascii="Times New Roman" w:hAnsi="Times New Roman" w:cs="Times New Roman"/>
          <w:sz w:val="24"/>
          <w:szCs w:val="24"/>
          <w:lang w:bidi="ar-YE"/>
        </w:rPr>
        <w:t>;</w:t>
      </w:r>
      <w:r w:rsidR="00A47D12" w:rsidRPr="007F4A98">
        <w:rPr>
          <w:rFonts w:ascii="Times New Roman" w:hAnsi="Times New Roman" w:cs="Times New Roman"/>
          <w:sz w:val="24"/>
          <w:szCs w:val="24"/>
          <w:lang w:bidi="ar-YE"/>
        </w:rPr>
        <w:t xml:space="preserve"> and 13</w:t>
      </w:r>
      <w:r w:rsidR="00E63C97">
        <w:rPr>
          <w:rFonts w:ascii="Times New Roman" w:hAnsi="Times New Roman" w:cs="Times New Roman"/>
          <w:sz w:val="24"/>
          <w:szCs w:val="24"/>
          <w:lang w:bidi="ar-YE"/>
        </w:rPr>
        <w:t xml:space="preserve"> percent state</w:t>
      </w:r>
      <w:r w:rsidR="00B96616">
        <w:rPr>
          <w:rFonts w:ascii="Times New Roman" w:hAnsi="Times New Roman" w:cs="Times New Roman"/>
          <w:sz w:val="24"/>
          <w:szCs w:val="24"/>
          <w:lang w:bidi="ar-YE"/>
        </w:rPr>
        <w:t xml:space="preserve"> that they don't</w:t>
      </w:r>
      <w:r w:rsidR="00A47D12" w:rsidRPr="007F4A98">
        <w:rPr>
          <w:rFonts w:ascii="Times New Roman" w:hAnsi="Times New Roman" w:cs="Times New Roman"/>
          <w:sz w:val="24"/>
          <w:szCs w:val="24"/>
          <w:lang w:bidi="ar-YE"/>
        </w:rPr>
        <w:t xml:space="preserve"> know. </w:t>
      </w:r>
    </w:p>
    <w:p w:rsidR="00A47D12" w:rsidRPr="007F4A98" w:rsidRDefault="00EA1766" w:rsidP="00A47D12">
      <w:pPr>
        <w:bidi w:val="0"/>
        <w:jc w:val="left"/>
        <w:rPr>
          <w:rFonts w:ascii="Times New Roman" w:hAnsi="Times New Roman" w:cs="Times New Roman"/>
          <w:sz w:val="24"/>
          <w:szCs w:val="24"/>
          <w:lang w:bidi="ar-YE"/>
        </w:rPr>
      </w:pPr>
      <w:r>
        <w:rPr>
          <w:rFonts w:ascii="Times New Roman" w:hAnsi="Times New Roman" w:cs="Times New Roman"/>
          <w:sz w:val="24"/>
          <w:szCs w:val="24"/>
          <w:lang w:bidi="ar-YE"/>
        </w:rPr>
        <w:t xml:space="preserve">4. </w:t>
      </w:r>
      <w:r w:rsidR="00A47D12" w:rsidRPr="007F4A98">
        <w:rPr>
          <w:rFonts w:ascii="Times New Roman" w:hAnsi="Times New Roman" w:cs="Times New Roman"/>
          <w:sz w:val="24"/>
          <w:szCs w:val="24"/>
          <w:lang w:bidi="ar-YE"/>
        </w:rPr>
        <w:t>Respondent</w:t>
      </w:r>
      <w:r w:rsidR="00B466B4">
        <w:rPr>
          <w:rFonts w:ascii="Times New Roman" w:hAnsi="Times New Roman" w:cs="Times New Roman"/>
          <w:sz w:val="24"/>
          <w:szCs w:val="24"/>
          <w:lang w:bidi="ar-YE"/>
        </w:rPr>
        <w:t>s</w:t>
      </w:r>
      <w:r w:rsidR="00A47D12" w:rsidRPr="007F4A98">
        <w:rPr>
          <w:rFonts w:ascii="Times New Roman" w:hAnsi="Times New Roman" w:cs="Times New Roman"/>
          <w:sz w:val="24"/>
          <w:szCs w:val="24"/>
          <w:lang w:bidi="ar-YE"/>
        </w:rPr>
        <w:t xml:space="preserve"> continue to prefer </w:t>
      </w:r>
      <w:r w:rsidR="0098223B">
        <w:rPr>
          <w:rFonts w:ascii="Times New Roman" w:hAnsi="Times New Roman" w:cs="Times New Roman"/>
          <w:sz w:val="24"/>
          <w:szCs w:val="24"/>
          <w:lang w:bidi="ar-YE"/>
        </w:rPr>
        <w:t xml:space="preserve">a </w:t>
      </w:r>
      <w:r w:rsidR="00A47D12" w:rsidRPr="007F4A98">
        <w:rPr>
          <w:rFonts w:ascii="Times New Roman" w:hAnsi="Times New Roman" w:cs="Times New Roman"/>
          <w:sz w:val="24"/>
          <w:szCs w:val="24"/>
          <w:lang w:bidi="ar-YE"/>
        </w:rPr>
        <w:t>Hamdallah</w:t>
      </w:r>
      <w:r w:rsidR="0098223B">
        <w:rPr>
          <w:rFonts w:ascii="Times New Roman" w:hAnsi="Times New Roman" w:cs="Times New Roman"/>
          <w:sz w:val="24"/>
          <w:szCs w:val="24"/>
          <w:lang w:bidi="ar-YE"/>
        </w:rPr>
        <w:t>-led</w:t>
      </w:r>
      <w:r w:rsidR="00A47D12" w:rsidRPr="007F4A98">
        <w:rPr>
          <w:rFonts w:ascii="Times New Roman" w:hAnsi="Times New Roman" w:cs="Times New Roman"/>
          <w:sz w:val="24"/>
          <w:szCs w:val="24"/>
          <w:lang w:bidi="ar-YE"/>
        </w:rPr>
        <w:t xml:space="preserve"> government </w:t>
      </w:r>
    </w:p>
    <w:p w:rsidR="00A47D12" w:rsidRPr="007F4A98" w:rsidRDefault="00A47D12" w:rsidP="00A47D12">
      <w:pPr>
        <w:bidi w:val="0"/>
        <w:jc w:val="left"/>
        <w:rPr>
          <w:rFonts w:ascii="Times New Roman" w:hAnsi="Times New Roman" w:cs="Times New Roman"/>
          <w:sz w:val="24"/>
          <w:szCs w:val="24"/>
          <w:lang w:bidi="ar-YE"/>
        </w:rPr>
      </w:pPr>
      <w:r w:rsidRPr="007F4A98">
        <w:rPr>
          <w:rFonts w:ascii="Times New Roman" w:hAnsi="Times New Roman" w:cs="Times New Roman"/>
          <w:sz w:val="24"/>
          <w:szCs w:val="24"/>
          <w:lang w:bidi="ar-YE"/>
        </w:rPr>
        <w:t xml:space="preserve">When asked to choose between </w:t>
      </w:r>
      <w:r w:rsidR="00E57828">
        <w:rPr>
          <w:rFonts w:ascii="Times New Roman" w:hAnsi="Times New Roman" w:cs="Times New Roman"/>
          <w:sz w:val="24"/>
          <w:szCs w:val="24"/>
          <w:lang w:bidi="ar-YE"/>
        </w:rPr>
        <w:t xml:space="preserve">the </w:t>
      </w:r>
      <w:r w:rsidRPr="007F4A98">
        <w:rPr>
          <w:rFonts w:ascii="Times New Roman" w:hAnsi="Times New Roman" w:cs="Times New Roman"/>
          <w:sz w:val="24"/>
          <w:szCs w:val="24"/>
          <w:lang w:bidi="ar-YE"/>
        </w:rPr>
        <w:t>two government</w:t>
      </w:r>
      <w:r w:rsidR="00941F39">
        <w:rPr>
          <w:rFonts w:ascii="Times New Roman" w:hAnsi="Times New Roman" w:cs="Times New Roman"/>
          <w:sz w:val="24"/>
          <w:szCs w:val="24"/>
          <w:lang w:bidi="ar-YE"/>
        </w:rPr>
        <w:t>s</w:t>
      </w:r>
      <w:r w:rsidRPr="007F4A98">
        <w:rPr>
          <w:rFonts w:ascii="Times New Roman" w:hAnsi="Times New Roman" w:cs="Times New Roman"/>
          <w:sz w:val="24"/>
          <w:szCs w:val="24"/>
          <w:lang w:bidi="ar-YE"/>
        </w:rPr>
        <w:t xml:space="preserve"> to govern in their respective region, 45 percent choose the Hamdallah government</w:t>
      </w:r>
      <w:r w:rsidR="00EB0700">
        <w:rPr>
          <w:rFonts w:ascii="Times New Roman" w:hAnsi="Times New Roman" w:cs="Times New Roman"/>
          <w:sz w:val="24"/>
          <w:szCs w:val="24"/>
          <w:lang w:bidi="ar-YE"/>
        </w:rPr>
        <w:t xml:space="preserve">, compared to </w:t>
      </w:r>
      <w:r w:rsidR="00EB0700" w:rsidRPr="007F4A98">
        <w:rPr>
          <w:rFonts w:ascii="Times New Roman" w:hAnsi="Times New Roman" w:cs="Times New Roman"/>
          <w:sz w:val="24"/>
          <w:szCs w:val="24"/>
          <w:lang w:bidi="ar-YE"/>
        </w:rPr>
        <w:t>17</w:t>
      </w:r>
      <w:r w:rsidRPr="007F4A98">
        <w:rPr>
          <w:rFonts w:ascii="Times New Roman" w:hAnsi="Times New Roman" w:cs="Times New Roman"/>
          <w:sz w:val="24"/>
          <w:szCs w:val="24"/>
          <w:lang w:bidi="ar-YE"/>
        </w:rPr>
        <w:t xml:space="preserve"> percent </w:t>
      </w:r>
      <w:r w:rsidR="00DA1929">
        <w:rPr>
          <w:rFonts w:ascii="Times New Roman" w:hAnsi="Times New Roman" w:cs="Times New Roman"/>
          <w:sz w:val="24"/>
          <w:szCs w:val="24"/>
          <w:lang w:bidi="ar-YE"/>
        </w:rPr>
        <w:t>who selected</w:t>
      </w:r>
      <w:r w:rsidR="00EB0700">
        <w:rPr>
          <w:rFonts w:ascii="Times New Roman" w:hAnsi="Times New Roman" w:cs="Times New Roman"/>
          <w:sz w:val="24"/>
          <w:szCs w:val="24"/>
          <w:lang w:bidi="ar-YE"/>
        </w:rPr>
        <w:t xml:space="preserve"> the</w:t>
      </w:r>
      <w:r w:rsidRPr="007F4A98">
        <w:rPr>
          <w:rFonts w:ascii="Times New Roman" w:hAnsi="Times New Roman" w:cs="Times New Roman"/>
          <w:sz w:val="24"/>
          <w:szCs w:val="24"/>
          <w:lang w:bidi="ar-YE"/>
        </w:rPr>
        <w:t xml:space="preserve"> Haniyeh government. 32 percent </w:t>
      </w:r>
      <w:r w:rsidR="00DA1929">
        <w:rPr>
          <w:rFonts w:ascii="Times New Roman" w:hAnsi="Times New Roman" w:cs="Times New Roman"/>
          <w:sz w:val="24"/>
          <w:szCs w:val="24"/>
          <w:lang w:bidi="ar-YE"/>
        </w:rPr>
        <w:t>reject</w:t>
      </w:r>
      <w:r w:rsidR="006359EB">
        <w:rPr>
          <w:rFonts w:ascii="Times New Roman" w:hAnsi="Times New Roman" w:cs="Times New Roman"/>
          <w:sz w:val="24"/>
          <w:szCs w:val="24"/>
          <w:lang w:bidi="ar-YE"/>
        </w:rPr>
        <w:t xml:space="preserve"> both options,</w:t>
      </w:r>
      <w:r w:rsidRPr="007F4A98">
        <w:rPr>
          <w:rFonts w:ascii="Times New Roman" w:hAnsi="Times New Roman" w:cs="Times New Roman"/>
          <w:sz w:val="24"/>
          <w:szCs w:val="24"/>
          <w:lang w:bidi="ar-YE"/>
        </w:rPr>
        <w:t xml:space="preserve"> and </w:t>
      </w:r>
      <w:r w:rsidR="00141AD9">
        <w:rPr>
          <w:rFonts w:ascii="Times New Roman" w:hAnsi="Times New Roman" w:cs="Times New Roman"/>
          <w:sz w:val="24"/>
          <w:szCs w:val="24"/>
          <w:lang w:bidi="ar-YE"/>
        </w:rPr>
        <w:t xml:space="preserve">6 </w:t>
      </w:r>
      <w:r w:rsidRPr="007F4A98">
        <w:rPr>
          <w:rFonts w:ascii="Times New Roman" w:hAnsi="Times New Roman" w:cs="Times New Roman"/>
          <w:sz w:val="24"/>
          <w:szCs w:val="24"/>
          <w:lang w:bidi="ar-YE"/>
        </w:rPr>
        <w:t>percent</w:t>
      </w:r>
      <w:r w:rsidR="000E006F">
        <w:rPr>
          <w:rFonts w:ascii="Times New Roman" w:hAnsi="Times New Roman" w:cs="Times New Roman"/>
          <w:sz w:val="24"/>
          <w:szCs w:val="24"/>
          <w:lang w:bidi="ar-YE"/>
        </w:rPr>
        <w:t xml:space="preserve"> are</w:t>
      </w:r>
      <w:r w:rsidR="00141AD9">
        <w:rPr>
          <w:rFonts w:ascii="Times New Roman" w:hAnsi="Times New Roman" w:cs="Times New Roman"/>
          <w:sz w:val="24"/>
          <w:szCs w:val="24"/>
          <w:lang w:bidi="ar-YE"/>
        </w:rPr>
        <w:t xml:space="preserve"> unsure.</w:t>
      </w:r>
      <w:r w:rsidRPr="007F4A98">
        <w:rPr>
          <w:rFonts w:ascii="Times New Roman" w:hAnsi="Times New Roman" w:cs="Times New Roman"/>
          <w:sz w:val="24"/>
          <w:szCs w:val="24"/>
          <w:lang w:bidi="ar-YE"/>
        </w:rPr>
        <w:t xml:space="preserve">  </w:t>
      </w:r>
    </w:p>
    <w:p w:rsidR="00A47D12" w:rsidRPr="00EA1766" w:rsidRDefault="00A62F54" w:rsidP="00A47D12">
      <w:pPr>
        <w:bidi w:val="0"/>
        <w:jc w:val="left"/>
        <w:rPr>
          <w:rFonts w:ascii="Times New Roman" w:hAnsi="Times New Roman" w:cs="Times New Roman"/>
          <w:b/>
          <w:bCs/>
          <w:sz w:val="24"/>
          <w:szCs w:val="24"/>
          <w:lang w:bidi="ar-YE"/>
        </w:rPr>
      </w:pPr>
      <w:r w:rsidRPr="00EA1766">
        <w:rPr>
          <w:rFonts w:ascii="Times New Roman" w:hAnsi="Times New Roman" w:cs="Times New Roman"/>
          <w:b/>
          <w:bCs/>
          <w:sz w:val="24"/>
          <w:szCs w:val="24"/>
          <w:lang w:bidi="ar-YE"/>
        </w:rPr>
        <w:t>Reconciliation</w:t>
      </w:r>
    </w:p>
    <w:p w:rsidR="00A47D12" w:rsidRPr="007F4A98" w:rsidRDefault="00A47D12" w:rsidP="00A47D12">
      <w:pPr>
        <w:bidi w:val="0"/>
        <w:jc w:val="left"/>
        <w:rPr>
          <w:rFonts w:ascii="Times New Roman" w:hAnsi="Times New Roman" w:cs="Times New Roman"/>
          <w:sz w:val="24"/>
          <w:szCs w:val="24"/>
          <w:lang w:bidi="ar-YE"/>
        </w:rPr>
      </w:pPr>
      <w:r w:rsidRPr="007F4A98">
        <w:rPr>
          <w:rFonts w:ascii="Times New Roman" w:hAnsi="Times New Roman" w:cs="Times New Roman"/>
          <w:sz w:val="24"/>
          <w:szCs w:val="24"/>
          <w:lang w:bidi="ar-YE"/>
        </w:rPr>
        <w:t>Palestinian</w:t>
      </w:r>
      <w:r w:rsidR="00A476EB">
        <w:rPr>
          <w:rFonts w:ascii="Times New Roman" w:hAnsi="Times New Roman" w:cs="Times New Roman"/>
          <w:sz w:val="24"/>
          <w:szCs w:val="24"/>
          <w:lang w:bidi="ar-YE"/>
        </w:rPr>
        <w:t>s</w:t>
      </w:r>
      <w:r w:rsidRPr="007F4A98">
        <w:rPr>
          <w:rFonts w:ascii="Times New Roman" w:hAnsi="Times New Roman" w:cs="Times New Roman"/>
          <w:sz w:val="24"/>
          <w:szCs w:val="24"/>
          <w:lang w:bidi="ar-YE"/>
        </w:rPr>
        <w:t xml:space="preserve"> are divided on the prospects of </w:t>
      </w:r>
      <w:r w:rsidR="000E006F">
        <w:rPr>
          <w:rFonts w:ascii="Times New Roman" w:hAnsi="Times New Roman" w:cs="Times New Roman"/>
          <w:sz w:val="24"/>
          <w:szCs w:val="24"/>
          <w:lang w:bidi="ar-YE"/>
        </w:rPr>
        <w:t xml:space="preserve">Fatah and Hamas </w:t>
      </w:r>
      <w:r w:rsidRPr="007F4A98">
        <w:rPr>
          <w:rFonts w:ascii="Times New Roman" w:hAnsi="Times New Roman" w:cs="Times New Roman"/>
          <w:sz w:val="24"/>
          <w:szCs w:val="24"/>
          <w:lang w:bidi="ar-YE"/>
        </w:rPr>
        <w:t>forming a national unity government</w:t>
      </w:r>
      <w:r w:rsidR="00A66BE4">
        <w:rPr>
          <w:rFonts w:ascii="Times New Roman" w:hAnsi="Times New Roman" w:cs="Times New Roman"/>
          <w:sz w:val="24"/>
          <w:szCs w:val="24"/>
          <w:lang w:bidi="ar-YE"/>
        </w:rPr>
        <w:t>. 50 percent of respondents</w:t>
      </w:r>
      <w:r w:rsidRPr="007F4A98">
        <w:rPr>
          <w:rFonts w:ascii="Times New Roman" w:hAnsi="Times New Roman" w:cs="Times New Roman"/>
          <w:sz w:val="24"/>
          <w:szCs w:val="24"/>
          <w:lang w:bidi="ar-YE"/>
        </w:rPr>
        <w:t xml:space="preserve"> are optimistic about the prospects and</w:t>
      </w:r>
      <w:r w:rsidR="000E006F">
        <w:rPr>
          <w:rFonts w:ascii="Times New Roman" w:hAnsi="Times New Roman" w:cs="Times New Roman"/>
          <w:sz w:val="24"/>
          <w:szCs w:val="24"/>
          <w:lang w:bidi="ar-YE"/>
        </w:rPr>
        <w:t xml:space="preserve"> </w:t>
      </w:r>
      <w:r w:rsidRPr="007F4A98">
        <w:rPr>
          <w:rFonts w:ascii="Times New Roman" w:hAnsi="Times New Roman" w:cs="Times New Roman"/>
          <w:sz w:val="24"/>
          <w:szCs w:val="24"/>
          <w:lang w:bidi="ar-YE"/>
        </w:rPr>
        <w:t xml:space="preserve">47 percent are pessimistic. 3 percent state that they </w:t>
      </w:r>
      <w:r w:rsidR="00B96616">
        <w:rPr>
          <w:rFonts w:ascii="Times New Roman" w:hAnsi="Times New Roman" w:cs="Times New Roman"/>
          <w:sz w:val="24"/>
          <w:szCs w:val="24"/>
          <w:lang w:bidi="ar-YE"/>
        </w:rPr>
        <w:t>" don't</w:t>
      </w:r>
      <w:r w:rsidR="004F56C1">
        <w:rPr>
          <w:rFonts w:ascii="Times New Roman" w:hAnsi="Times New Roman" w:cs="Times New Roman"/>
          <w:sz w:val="24"/>
          <w:szCs w:val="24"/>
          <w:lang w:bidi="ar-YE"/>
        </w:rPr>
        <w:t xml:space="preserve"> know.</w:t>
      </w:r>
      <w:r w:rsidR="00B96616">
        <w:rPr>
          <w:rFonts w:ascii="Times New Roman" w:hAnsi="Times New Roman" w:cs="Times New Roman"/>
          <w:sz w:val="24"/>
          <w:szCs w:val="24"/>
          <w:lang w:bidi="ar-YE"/>
        </w:rPr>
        <w:t>"</w:t>
      </w:r>
    </w:p>
    <w:p w:rsidR="00A47D12" w:rsidRPr="007F4A98" w:rsidRDefault="00A47D12" w:rsidP="00E62AF5">
      <w:pPr>
        <w:bidi w:val="0"/>
        <w:jc w:val="left"/>
        <w:rPr>
          <w:rFonts w:ascii="Times New Roman" w:hAnsi="Times New Roman" w:cs="Times New Roman"/>
          <w:sz w:val="24"/>
          <w:szCs w:val="24"/>
          <w:lang w:bidi="ar-YE"/>
        </w:rPr>
      </w:pPr>
      <w:r w:rsidRPr="007F4A98">
        <w:rPr>
          <w:rFonts w:ascii="Times New Roman" w:hAnsi="Times New Roman" w:cs="Times New Roman"/>
          <w:sz w:val="24"/>
          <w:szCs w:val="24"/>
          <w:lang w:bidi="ar-YE"/>
        </w:rPr>
        <w:t xml:space="preserve">34 percent of </w:t>
      </w:r>
      <w:r w:rsidR="000E006F">
        <w:rPr>
          <w:rFonts w:ascii="Times New Roman" w:hAnsi="Times New Roman" w:cs="Times New Roman"/>
          <w:sz w:val="24"/>
          <w:szCs w:val="24"/>
          <w:lang w:bidi="ar-YE"/>
        </w:rPr>
        <w:t>respondents</w:t>
      </w:r>
      <w:r w:rsidRPr="007F4A98">
        <w:rPr>
          <w:rFonts w:ascii="Times New Roman" w:hAnsi="Times New Roman" w:cs="Times New Roman"/>
          <w:sz w:val="24"/>
          <w:szCs w:val="24"/>
          <w:lang w:bidi="ar-YE"/>
        </w:rPr>
        <w:t xml:space="preserve"> blame all Palestinian political parties</w:t>
      </w:r>
      <w:r w:rsidR="009155A2">
        <w:rPr>
          <w:rFonts w:ascii="Times New Roman" w:hAnsi="Times New Roman" w:cs="Times New Roman"/>
          <w:sz w:val="24"/>
          <w:szCs w:val="24"/>
          <w:lang w:bidi="ar-YE"/>
        </w:rPr>
        <w:t>,</w:t>
      </w:r>
      <w:r w:rsidRPr="007F4A98">
        <w:rPr>
          <w:rFonts w:ascii="Times New Roman" w:hAnsi="Times New Roman" w:cs="Times New Roman"/>
          <w:sz w:val="24"/>
          <w:szCs w:val="24"/>
          <w:lang w:bidi="ar-YE"/>
        </w:rPr>
        <w:t xml:space="preserve"> including Hamas and Fatah</w:t>
      </w:r>
      <w:r w:rsidR="009155A2">
        <w:rPr>
          <w:rFonts w:ascii="Times New Roman" w:hAnsi="Times New Roman" w:cs="Times New Roman"/>
          <w:sz w:val="24"/>
          <w:szCs w:val="24"/>
          <w:lang w:bidi="ar-YE"/>
        </w:rPr>
        <w:t>,</w:t>
      </w:r>
      <w:r w:rsidRPr="007F4A98">
        <w:rPr>
          <w:rFonts w:ascii="Times New Roman" w:hAnsi="Times New Roman" w:cs="Times New Roman"/>
          <w:sz w:val="24"/>
          <w:szCs w:val="24"/>
          <w:lang w:bidi="ar-YE"/>
        </w:rPr>
        <w:t xml:space="preserve"> </w:t>
      </w:r>
      <w:r w:rsidR="00E62AF5" w:rsidRPr="007F4A98">
        <w:rPr>
          <w:rFonts w:ascii="Times New Roman" w:hAnsi="Times New Roman" w:cs="Times New Roman"/>
          <w:sz w:val="24"/>
          <w:szCs w:val="24"/>
          <w:lang w:bidi="ar-YE"/>
        </w:rPr>
        <w:t xml:space="preserve">for the failure to achieve reconciliation. </w:t>
      </w:r>
      <w:r w:rsidRPr="007F4A98">
        <w:rPr>
          <w:rFonts w:ascii="Times New Roman" w:hAnsi="Times New Roman" w:cs="Times New Roman"/>
          <w:sz w:val="24"/>
          <w:szCs w:val="24"/>
          <w:lang w:bidi="ar-YE"/>
        </w:rPr>
        <w:t>13 percent of respondents state that Fata</w:t>
      </w:r>
      <w:r w:rsidR="00486965">
        <w:rPr>
          <w:rFonts w:ascii="Times New Roman" w:hAnsi="Times New Roman" w:cs="Times New Roman"/>
          <w:sz w:val="24"/>
          <w:szCs w:val="24"/>
          <w:lang w:bidi="ar-YE"/>
        </w:rPr>
        <w:t>h</w:t>
      </w:r>
      <w:r w:rsidRPr="007F4A98">
        <w:rPr>
          <w:rFonts w:ascii="Times New Roman" w:hAnsi="Times New Roman" w:cs="Times New Roman"/>
          <w:sz w:val="24"/>
          <w:szCs w:val="24"/>
          <w:lang w:bidi="ar-YE"/>
        </w:rPr>
        <w:t xml:space="preserve"> alone bears the greatest responsibility for the failure to achieve reconciliation</w:t>
      </w:r>
      <w:r w:rsidR="00F94FCE">
        <w:rPr>
          <w:rFonts w:ascii="Times New Roman" w:hAnsi="Times New Roman" w:cs="Times New Roman"/>
          <w:sz w:val="24"/>
          <w:szCs w:val="24"/>
          <w:lang w:bidi="ar-YE"/>
        </w:rPr>
        <w:t>,</w:t>
      </w:r>
      <w:r w:rsidRPr="007F4A98">
        <w:rPr>
          <w:rFonts w:ascii="Times New Roman" w:hAnsi="Times New Roman" w:cs="Times New Roman"/>
          <w:sz w:val="24"/>
          <w:szCs w:val="24"/>
          <w:lang w:bidi="ar-YE"/>
        </w:rPr>
        <w:t xml:space="preserve"> </w:t>
      </w:r>
      <w:r w:rsidR="00F94FCE">
        <w:rPr>
          <w:rFonts w:ascii="Times New Roman" w:hAnsi="Times New Roman" w:cs="Times New Roman"/>
          <w:sz w:val="24"/>
          <w:szCs w:val="24"/>
          <w:lang w:bidi="ar-YE"/>
        </w:rPr>
        <w:t>w</w:t>
      </w:r>
      <w:r w:rsidRPr="007F4A98">
        <w:rPr>
          <w:rFonts w:ascii="Times New Roman" w:hAnsi="Times New Roman" w:cs="Times New Roman"/>
          <w:sz w:val="24"/>
          <w:szCs w:val="24"/>
          <w:lang w:bidi="ar-YE"/>
        </w:rPr>
        <w:t>hile 22 percent state that Ham</w:t>
      </w:r>
      <w:r w:rsidR="00627953">
        <w:rPr>
          <w:rFonts w:ascii="Times New Roman" w:hAnsi="Times New Roman" w:cs="Times New Roman"/>
          <w:sz w:val="24"/>
          <w:szCs w:val="24"/>
          <w:lang w:bidi="ar-YE"/>
        </w:rPr>
        <w:t>a</w:t>
      </w:r>
      <w:r w:rsidRPr="007F4A98">
        <w:rPr>
          <w:rFonts w:ascii="Times New Roman" w:hAnsi="Times New Roman" w:cs="Times New Roman"/>
          <w:sz w:val="24"/>
          <w:szCs w:val="24"/>
          <w:lang w:bidi="ar-YE"/>
        </w:rPr>
        <w:t>s alone be</w:t>
      </w:r>
      <w:r w:rsidR="000C7A06">
        <w:rPr>
          <w:rFonts w:ascii="Times New Roman" w:hAnsi="Times New Roman" w:cs="Times New Roman"/>
          <w:sz w:val="24"/>
          <w:szCs w:val="24"/>
          <w:lang w:bidi="ar-YE"/>
        </w:rPr>
        <w:t>ars the greatest responsibility</w:t>
      </w:r>
      <w:r w:rsidRPr="007F4A98">
        <w:rPr>
          <w:rFonts w:ascii="Times New Roman" w:hAnsi="Times New Roman" w:cs="Times New Roman"/>
          <w:sz w:val="24"/>
          <w:szCs w:val="24"/>
          <w:lang w:bidi="ar-YE"/>
        </w:rPr>
        <w:t>.</w:t>
      </w:r>
      <w:r w:rsidR="00E62AF5" w:rsidRPr="007F4A98">
        <w:rPr>
          <w:rFonts w:ascii="Times New Roman" w:hAnsi="Times New Roman" w:cs="Times New Roman"/>
          <w:sz w:val="24"/>
          <w:szCs w:val="24"/>
          <w:lang w:bidi="ar-YE"/>
        </w:rPr>
        <w:t xml:space="preserve"> 23 percent of respondents attribute the failure to other actors without specifying </w:t>
      </w:r>
      <w:r w:rsidR="001C4FAD" w:rsidRPr="007F4A98">
        <w:rPr>
          <w:rFonts w:ascii="Times New Roman" w:hAnsi="Times New Roman" w:cs="Times New Roman"/>
          <w:sz w:val="24"/>
          <w:szCs w:val="24"/>
          <w:lang w:bidi="ar-YE"/>
        </w:rPr>
        <w:t>whom</w:t>
      </w:r>
      <w:r w:rsidR="00E62AF5" w:rsidRPr="007F4A98">
        <w:rPr>
          <w:rFonts w:ascii="Times New Roman" w:hAnsi="Times New Roman" w:cs="Times New Roman"/>
          <w:sz w:val="24"/>
          <w:szCs w:val="24"/>
          <w:lang w:bidi="ar-YE"/>
        </w:rPr>
        <w:t xml:space="preserve">. </w:t>
      </w:r>
    </w:p>
    <w:p w:rsidR="00E62AF5" w:rsidRPr="00EA1766" w:rsidRDefault="00E62AF5" w:rsidP="00EA1766">
      <w:pPr>
        <w:bidi w:val="0"/>
        <w:rPr>
          <w:rFonts w:ascii="Times New Roman" w:hAnsi="Times New Roman" w:cs="Times New Roman"/>
          <w:b/>
          <w:bCs/>
          <w:sz w:val="24"/>
          <w:szCs w:val="24"/>
          <w:lang w:bidi="ar-YE"/>
        </w:rPr>
      </w:pPr>
      <w:r w:rsidRPr="00EA1766">
        <w:rPr>
          <w:rFonts w:ascii="Times New Roman" w:hAnsi="Times New Roman" w:cs="Times New Roman"/>
          <w:b/>
          <w:bCs/>
          <w:sz w:val="24"/>
          <w:szCs w:val="24"/>
          <w:lang w:bidi="ar-YE"/>
        </w:rPr>
        <w:t xml:space="preserve">Vice President Position </w:t>
      </w:r>
    </w:p>
    <w:p w:rsidR="00E62AF5" w:rsidRPr="007F4A98" w:rsidRDefault="00E62AF5" w:rsidP="00EA1766">
      <w:pPr>
        <w:bidi w:val="0"/>
        <w:rPr>
          <w:rFonts w:ascii="Times New Roman" w:hAnsi="Times New Roman" w:cs="Times New Roman"/>
          <w:sz w:val="24"/>
          <w:szCs w:val="24"/>
          <w:lang w:bidi="ar-YE"/>
        </w:rPr>
      </w:pPr>
      <w:r w:rsidRPr="007F4A98">
        <w:rPr>
          <w:rFonts w:ascii="Times New Roman" w:hAnsi="Times New Roman" w:cs="Times New Roman"/>
          <w:sz w:val="24"/>
          <w:szCs w:val="24"/>
          <w:lang w:bidi="ar-YE"/>
        </w:rPr>
        <w:t>69 percent of Palestinian</w:t>
      </w:r>
      <w:r w:rsidR="00C76DD1">
        <w:rPr>
          <w:rFonts w:ascii="Times New Roman" w:hAnsi="Times New Roman" w:cs="Times New Roman"/>
          <w:sz w:val="24"/>
          <w:szCs w:val="24"/>
          <w:lang w:bidi="ar-YE"/>
        </w:rPr>
        <w:t>s</w:t>
      </w:r>
      <w:r w:rsidRPr="007F4A98">
        <w:rPr>
          <w:rFonts w:ascii="Times New Roman" w:hAnsi="Times New Roman" w:cs="Times New Roman"/>
          <w:sz w:val="24"/>
          <w:szCs w:val="24"/>
          <w:lang w:bidi="ar-YE"/>
        </w:rPr>
        <w:t xml:space="preserve"> support the creation of a Vice President position within the Palestinian Authority structure, </w:t>
      </w:r>
      <w:r w:rsidR="00326EED">
        <w:rPr>
          <w:rFonts w:ascii="Times New Roman" w:hAnsi="Times New Roman" w:cs="Times New Roman"/>
          <w:sz w:val="24"/>
          <w:szCs w:val="24"/>
          <w:lang w:bidi="ar-YE"/>
        </w:rPr>
        <w:t xml:space="preserve">while </w:t>
      </w:r>
      <w:r w:rsidR="00DD11B0">
        <w:rPr>
          <w:rFonts w:ascii="Times New Roman" w:hAnsi="Times New Roman" w:cs="Times New Roman"/>
          <w:sz w:val="24"/>
          <w:szCs w:val="24"/>
          <w:lang w:bidi="ar-YE"/>
        </w:rPr>
        <w:t>24 percent</w:t>
      </w:r>
      <w:r w:rsidRPr="007F4A98">
        <w:rPr>
          <w:rFonts w:ascii="Times New Roman" w:hAnsi="Times New Roman" w:cs="Times New Roman"/>
          <w:sz w:val="24"/>
          <w:szCs w:val="24"/>
          <w:lang w:bidi="ar-YE"/>
        </w:rPr>
        <w:t xml:space="preserve"> disapprove</w:t>
      </w:r>
      <w:r w:rsidR="00DD11B0">
        <w:rPr>
          <w:rFonts w:ascii="Times New Roman" w:hAnsi="Times New Roman" w:cs="Times New Roman"/>
          <w:sz w:val="24"/>
          <w:szCs w:val="24"/>
          <w:lang w:bidi="ar-YE"/>
        </w:rPr>
        <w:t xml:space="preserve">, and </w:t>
      </w:r>
      <w:r w:rsidR="004E5B3D" w:rsidRPr="007F4A98">
        <w:rPr>
          <w:rFonts w:ascii="Times New Roman" w:hAnsi="Times New Roman" w:cs="Times New Roman"/>
          <w:sz w:val="24"/>
          <w:szCs w:val="24"/>
          <w:lang w:bidi="ar-YE"/>
        </w:rPr>
        <w:t>7 per</w:t>
      </w:r>
      <w:r w:rsidR="00326EED">
        <w:rPr>
          <w:rFonts w:ascii="Times New Roman" w:hAnsi="Times New Roman" w:cs="Times New Roman"/>
          <w:sz w:val="24"/>
          <w:szCs w:val="24"/>
          <w:lang w:bidi="ar-YE"/>
        </w:rPr>
        <w:t>cent state that they are unsure</w:t>
      </w:r>
      <w:r w:rsidRPr="007F4A98">
        <w:rPr>
          <w:rFonts w:ascii="Times New Roman" w:hAnsi="Times New Roman" w:cs="Times New Roman"/>
          <w:sz w:val="24"/>
          <w:szCs w:val="24"/>
          <w:lang w:bidi="ar-YE"/>
        </w:rPr>
        <w:t>.</w:t>
      </w:r>
    </w:p>
    <w:p w:rsidR="00D161B5" w:rsidRPr="00EA1766" w:rsidRDefault="007862DD" w:rsidP="00EA1766">
      <w:pPr>
        <w:bidi w:val="0"/>
        <w:rPr>
          <w:rFonts w:ascii="Times New Roman" w:hAnsi="Times New Roman"/>
          <w:b/>
          <w:bCs/>
          <w:sz w:val="24"/>
        </w:rPr>
      </w:pPr>
      <w:r w:rsidRPr="00EA1766">
        <w:rPr>
          <w:rFonts w:ascii="Times New Roman" w:hAnsi="Times New Roman"/>
          <w:b/>
          <w:bCs/>
          <w:sz w:val="24"/>
        </w:rPr>
        <w:lastRenderedPageBreak/>
        <w:t>Elections</w:t>
      </w:r>
    </w:p>
    <w:p w:rsidR="007F4A98" w:rsidRPr="007F4A98" w:rsidRDefault="007F4A98" w:rsidP="00EA1766">
      <w:pPr>
        <w:bidi w:val="0"/>
        <w:rPr>
          <w:rFonts w:ascii="Times New Roman" w:hAnsi="Times New Roman"/>
          <w:sz w:val="24"/>
        </w:rPr>
      </w:pPr>
      <w:r w:rsidRPr="007F4A98">
        <w:rPr>
          <w:rFonts w:ascii="Times New Roman" w:hAnsi="Times New Roman"/>
          <w:sz w:val="24"/>
        </w:rPr>
        <w:t>83 percent of Palestinians support the immediate conduct</w:t>
      </w:r>
      <w:r w:rsidR="000E006F">
        <w:rPr>
          <w:rFonts w:ascii="Times New Roman" w:hAnsi="Times New Roman"/>
          <w:sz w:val="24"/>
        </w:rPr>
        <w:t xml:space="preserve"> </w:t>
      </w:r>
      <w:r w:rsidRPr="007F4A98">
        <w:rPr>
          <w:rFonts w:ascii="Times New Roman" w:hAnsi="Times New Roman"/>
          <w:sz w:val="24"/>
        </w:rPr>
        <w:t>of national legislative elections, while only 14 percent oppose. Suppor</w:t>
      </w:r>
      <w:r w:rsidR="00771EE4">
        <w:rPr>
          <w:rFonts w:ascii="Times New Roman" w:hAnsi="Times New Roman"/>
          <w:sz w:val="24"/>
        </w:rPr>
        <w:t>t is highest in the Gaza Strip 94 percent</w:t>
      </w:r>
      <w:r w:rsidRPr="007F4A98">
        <w:rPr>
          <w:rFonts w:ascii="Times New Roman" w:hAnsi="Times New Roman"/>
          <w:sz w:val="24"/>
        </w:rPr>
        <w:t>, though also significant w</w:t>
      </w:r>
      <w:r w:rsidR="00771EE4">
        <w:rPr>
          <w:rFonts w:ascii="Times New Roman" w:hAnsi="Times New Roman"/>
          <w:sz w:val="24"/>
        </w:rPr>
        <w:t>ithin the West Bank 77 percent</w:t>
      </w:r>
      <w:r w:rsidRPr="007F4A98">
        <w:rPr>
          <w:rFonts w:ascii="Times New Roman" w:hAnsi="Times New Roman"/>
          <w:sz w:val="24"/>
        </w:rPr>
        <w:t>.</w:t>
      </w:r>
    </w:p>
    <w:p w:rsidR="007F4A98" w:rsidRPr="007F4A98" w:rsidRDefault="007F4A98" w:rsidP="00EA1766">
      <w:pPr>
        <w:bidi w:val="0"/>
        <w:rPr>
          <w:rFonts w:ascii="Times New Roman" w:hAnsi="Times New Roman"/>
          <w:sz w:val="24"/>
        </w:rPr>
      </w:pPr>
      <w:r w:rsidRPr="007F4A98">
        <w:rPr>
          <w:rFonts w:ascii="Times New Roman" w:hAnsi="Times New Roman"/>
          <w:sz w:val="24"/>
        </w:rPr>
        <w:t>Furthermore, 82 percent of Palestinians support the immediate conduct of national presidential elections, while 16 percent oppose. Once ag</w:t>
      </w:r>
      <w:r w:rsidR="00771EE4">
        <w:rPr>
          <w:rFonts w:ascii="Times New Roman" w:hAnsi="Times New Roman"/>
          <w:sz w:val="24"/>
        </w:rPr>
        <w:t>ain, support is higher in Gaza 93 percent than in the West Bank 75 percent</w:t>
      </w:r>
      <w:r w:rsidRPr="007F4A98">
        <w:rPr>
          <w:rFonts w:ascii="Times New Roman" w:hAnsi="Times New Roman"/>
          <w:sz w:val="24"/>
        </w:rPr>
        <w:t>.</w:t>
      </w:r>
    </w:p>
    <w:p w:rsidR="007F4A98" w:rsidRPr="007F4A98" w:rsidRDefault="00B0246F" w:rsidP="00DA1929">
      <w:pPr>
        <w:bidi w:val="0"/>
        <w:rPr>
          <w:rFonts w:ascii="Times New Roman" w:hAnsi="Times New Roman"/>
          <w:sz w:val="24"/>
        </w:rPr>
      </w:pPr>
      <w:r>
        <w:rPr>
          <w:rFonts w:ascii="Times New Roman" w:hAnsi="Times New Roman"/>
          <w:sz w:val="24"/>
        </w:rPr>
        <w:t>I</w:t>
      </w:r>
      <w:r w:rsidR="007F4A98" w:rsidRPr="007F4A98">
        <w:rPr>
          <w:rFonts w:ascii="Times New Roman" w:hAnsi="Times New Roman"/>
          <w:sz w:val="24"/>
        </w:rPr>
        <w:t xml:space="preserve">f national legislative elections were conducted today, </w:t>
      </w:r>
      <w:r w:rsidR="000E006F">
        <w:rPr>
          <w:rFonts w:ascii="Times New Roman" w:hAnsi="Times New Roman"/>
          <w:sz w:val="24"/>
        </w:rPr>
        <w:t xml:space="preserve">a </w:t>
      </w:r>
      <w:r w:rsidR="007F4A98" w:rsidRPr="007F4A98">
        <w:rPr>
          <w:rFonts w:ascii="Times New Roman" w:hAnsi="Times New Roman"/>
          <w:sz w:val="24"/>
        </w:rPr>
        <w:t>Fatah electoral list would receive the highest support</w:t>
      </w:r>
      <w:r w:rsidR="00DA1929">
        <w:rPr>
          <w:rFonts w:ascii="Times New Roman" w:hAnsi="Times New Roman"/>
          <w:sz w:val="24"/>
        </w:rPr>
        <w:t xml:space="preserve"> </w:t>
      </w:r>
      <w:r w:rsidR="00B759BA">
        <w:rPr>
          <w:rFonts w:ascii="Times New Roman" w:hAnsi="Times New Roman"/>
          <w:sz w:val="24"/>
        </w:rPr>
        <w:t>42 percent, followed by Hamas 12 percent</w:t>
      </w:r>
      <w:r w:rsidR="000E006F">
        <w:rPr>
          <w:rFonts w:ascii="Times New Roman" w:hAnsi="Times New Roman"/>
          <w:sz w:val="24"/>
        </w:rPr>
        <w:t>;</w:t>
      </w:r>
      <w:r w:rsidR="007F4A98" w:rsidRPr="007F4A98">
        <w:rPr>
          <w:rFonts w:ascii="Times New Roman" w:hAnsi="Times New Roman"/>
          <w:sz w:val="24"/>
        </w:rPr>
        <w:t xml:space="preserve"> few other parties receive significant support.</w:t>
      </w:r>
      <w:r w:rsidR="007F4A98" w:rsidRPr="007F4A98">
        <w:rPr>
          <w:rStyle w:val="FootnoteReference"/>
          <w:rFonts w:ascii="Times New Roman" w:hAnsi="Times New Roman"/>
          <w:sz w:val="24"/>
        </w:rPr>
        <w:footnoteReference w:id="1"/>
      </w:r>
      <w:r w:rsidR="007F4A98" w:rsidRPr="007F4A98">
        <w:rPr>
          <w:rFonts w:ascii="Times New Roman" w:hAnsi="Times New Roman"/>
          <w:sz w:val="24"/>
        </w:rPr>
        <w:t xml:space="preserve"> Suppor</w:t>
      </w:r>
      <w:r w:rsidR="00B759BA">
        <w:rPr>
          <w:rFonts w:ascii="Times New Roman" w:hAnsi="Times New Roman"/>
          <w:sz w:val="24"/>
        </w:rPr>
        <w:t xml:space="preserve">t for Fatah is greater in Gaza </w:t>
      </w:r>
      <w:r w:rsidR="007F4A98" w:rsidRPr="007F4A98">
        <w:rPr>
          <w:rFonts w:ascii="Times New Roman" w:hAnsi="Times New Roman"/>
          <w:sz w:val="24"/>
        </w:rPr>
        <w:t>51 p</w:t>
      </w:r>
      <w:r w:rsidR="00B759BA">
        <w:rPr>
          <w:rFonts w:ascii="Times New Roman" w:hAnsi="Times New Roman"/>
          <w:sz w:val="24"/>
        </w:rPr>
        <w:t>ercent, than in the West Bank 37 percent</w:t>
      </w:r>
      <w:r w:rsidR="007F4A98" w:rsidRPr="007F4A98">
        <w:rPr>
          <w:rFonts w:ascii="Times New Roman" w:hAnsi="Times New Roman"/>
          <w:sz w:val="24"/>
        </w:rPr>
        <w:t>. Similarly, support for</w:t>
      </w:r>
      <w:r w:rsidR="00B759BA">
        <w:rPr>
          <w:rFonts w:ascii="Times New Roman" w:hAnsi="Times New Roman"/>
          <w:sz w:val="24"/>
        </w:rPr>
        <w:t xml:space="preserve"> Hamas is also stronger in Gaza16 percent </w:t>
      </w:r>
      <w:r w:rsidR="007F4A98" w:rsidRPr="007F4A98">
        <w:rPr>
          <w:rFonts w:ascii="Times New Roman" w:hAnsi="Times New Roman"/>
          <w:sz w:val="24"/>
        </w:rPr>
        <w:t xml:space="preserve">than the West </w:t>
      </w:r>
      <w:r w:rsidR="00B759BA">
        <w:rPr>
          <w:rFonts w:ascii="Times New Roman" w:hAnsi="Times New Roman"/>
          <w:sz w:val="24"/>
        </w:rPr>
        <w:t>Bank 10 percent</w:t>
      </w:r>
      <w:r w:rsidR="007F4A98" w:rsidRPr="007F4A98">
        <w:rPr>
          <w:rFonts w:ascii="Times New Roman" w:hAnsi="Times New Roman"/>
          <w:sz w:val="24"/>
        </w:rPr>
        <w:t>.</w:t>
      </w:r>
    </w:p>
    <w:p w:rsidR="007F4A98" w:rsidRPr="007F4A98" w:rsidRDefault="007F4A98" w:rsidP="00EA1766">
      <w:pPr>
        <w:bidi w:val="0"/>
        <w:rPr>
          <w:rFonts w:ascii="Times New Roman" w:hAnsi="Times New Roman"/>
          <w:sz w:val="24"/>
        </w:rPr>
      </w:pPr>
      <w:r w:rsidRPr="007F4A98">
        <w:rPr>
          <w:rFonts w:ascii="Times New Roman" w:hAnsi="Times New Roman"/>
          <w:sz w:val="24"/>
        </w:rPr>
        <w:t>It is significant to note that 19 percent of all respondents have not decided</w:t>
      </w:r>
      <w:r w:rsidR="000E006F">
        <w:rPr>
          <w:rFonts w:ascii="Times New Roman" w:hAnsi="Times New Roman"/>
          <w:sz w:val="24"/>
        </w:rPr>
        <w:t xml:space="preserve"> how they would vote</w:t>
      </w:r>
      <w:r w:rsidRPr="007F4A98">
        <w:rPr>
          <w:rFonts w:ascii="Times New Roman" w:hAnsi="Times New Roman"/>
          <w:sz w:val="24"/>
        </w:rPr>
        <w:t xml:space="preserve">, and a further 15 percent </w:t>
      </w:r>
      <w:r w:rsidR="000E006F">
        <w:rPr>
          <w:rFonts w:ascii="Times New Roman" w:hAnsi="Times New Roman"/>
          <w:sz w:val="24"/>
        </w:rPr>
        <w:t xml:space="preserve">say they </w:t>
      </w:r>
      <w:r w:rsidRPr="007F4A98">
        <w:rPr>
          <w:rFonts w:ascii="Times New Roman" w:hAnsi="Times New Roman"/>
          <w:sz w:val="24"/>
        </w:rPr>
        <w:t>would not vote at all. Indecision is greater in the We</w:t>
      </w:r>
      <w:r w:rsidR="00B759BA">
        <w:rPr>
          <w:rFonts w:ascii="Times New Roman" w:hAnsi="Times New Roman"/>
          <w:sz w:val="24"/>
        </w:rPr>
        <w:t>st Bank 23 percent than Gaza 13 percent</w:t>
      </w:r>
      <w:r w:rsidR="000E006F">
        <w:rPr>
          <w:rFonts w:ascii="Times New Roman" w:hAnsi="Times New Roman"/>
          <w:sz w:val="24"/>
        </w:rPr>
        <w:t xml:space="preserve">. Among those who say they will not vote show there is a similar regional difference at </w:t>
      </w:r>
      <w:r w:rsidRPr="007F4A98">
        <w:rPr>
          <w:rFonts w:ascii="Times New Roman" w:hAnsi="Times New Roman"/>
          <w:sz w:val="24"/>
        </w:rPr>
        <w:t>17 percent and 10 percent, respectively. Th</w:t>
      </w:r>
      <w:r w:rsidR="000E006F">
        <w:rPr>
          <w:rFonts w:ascii="Times New Roman" w:hAnsi="Times New Roman"/>
          <w:sz w:val="24"/>
        </w:rPr>
        <w:t>is</w:t>
      </w:r>
      <w:r w:rsidRPr="007F4A98">
        <w:rPr>
          <w:rFonts w:ascii="Times New Roman" w:hAnsi="Times New Roman"/>
          <w:sz w:val="24"/>
        </w:rPr>
        <w:t xml:space="preserve"> data </w:t>
      </w:r>
      <w:r w:rsidR="00654209">
        <w:rPr>
          <w:rFonts w:ascii="Times New Roman" w:hAnsi="Times New Roman"/>
          <w:sz w:val="24"/>
        </w:rPr>
        <w:t xml:space="preserve">would appear to </w:t>
      </w:r>
      <w:r w:rsidRPr="007F4A98">
        <w:rPr>
          <w:rFonts w:ascii="Times New Roman" w:hAnsi="Times New Roman"/>
          <w:sz w:val="24"/>
        </w:rPr>
        <w:t xml:space="preserve">indicate </w:t>
      </w:r>
      <w:r w:rsidR="00654209">
        <w:rPr>
          <w:rFonts w:ascii="Times New Roman" w:hAnsi="Times New Roman"/>
          <w:sz w:val="24"/>
        </w:rPr>
        <w:t xml:space="preserve">that </w:t>
      </w:r>
      <w:r w:rsidR="00DA1929">
        <w:rPr>
          <w:rFonts w:ascii="Times New Roman" w:hAnsi="Times New Roman"/>
          <w:sz w:val="24"/>
        </w:rPr>
        <w:t>undecided</w:t>
      </w:r>
      <w:r w:rsidR="00654209">
        <w:rPr>
          <w:rFonts w:ascii="Times New Roman" w:hAnsi="Times New Roman"/>
          <w:sz w:val="24"/>
        </w:rPr>
        <w:t xml:space="preserve"> and </w:t>
      </w:r>
      <w:r w:rsidR="00DA1929">
        <w:rPr>
          <w:rFonts w:ascii="Times New Roman" w:hAnsi="Times New Roman"/>
          <w:sz w:val="24"/>
        </w:rPr>
        <w:t>independent</w:t>
      </w:r>
      <w:r w:rsidR="00654209">
        <w:rPr>
          <w:rFonts w:ascii="Times New Roman" w:hAnsi="Times New Roman"/>
          <w:sz w:val="24"/>
        </w:rPr>
        <w:t xml:space="preserve"> voters</w:t>
      </w:r>
      <w:r w:rsidR="00DA1929">
        <w:rPr>
          <w:rFonts w:ascii="Times New Roman" w:hAnsi="Times New Roman"/>
          <w:sz w:val="24"/>
        </w:rPr>
        <w:t xml:space="preserve"> </w:t>
      </w:r>
      <w:r w:rsidR="00654209">
        <w:rPr>
          <w:rFonts w:ascii="Times New Roman" w:hAnsi="Times New Roman"/>
          <w:sz w:val="24"/>
        </w:rPr>
        <w:t>could</w:t>
      </w:r>
      <w:r w:rsidR="00DA1929">
        <w:rPr>
          <w:rFonts w:ascii="Times New Roman" w:hAnsi="Times New Roman"/>
          <w:sz w:val="24"/>
        </w:rPr>
        <w:t xml:space="preserve"> </w:t>
      </w:r>
      <w:r w:rsidR="00654209">
        <w:rPr>
          <w:rFonts w:ascii="Times New Roman" w:hAnsi="Times New Roman"/>
          <w:sz w:val="24"/>
        </w:rPr>
        <w:t>significantly</w:t>
      </w:r>
      <w:r w:rsidR="00DA1929">
        <w:rPr>
          <w:rFonts w:ascii="Times New Roman" w:hAnsi="Times New Roman"/>
          <w:sz w:val="24"/>
        </w:rPr>
        <w:t xml:space="preserve"> influence the outcome of any future election. </w:t>
      </w:r>
    </w:p>
    <w:p w:rsidR="007862DD" w:rsidRPr="00EA1766" w:rsidRDefault="00654209" w:rsidP="00EA1766">
      <w:pPr>
        <w:bidi w:val="0"/>
        <w:rPr>
          <w:rFonts w:ascii="Times New Roman" w:hAnsi="Times New Roman"/>
          <w:b/>
          <w:bCs/>
          <w:sz w:val="24"/>
        </w:rPr>
      </w:pPr>
      <w:r>
        <w:rPr>
          <w:rFonts w:ascii="Times New Roman" w:hAnsi="Times New Roman"/>
          <w:b/>
          <w:bCs/>
          <w:sz w:val="24"/>
        </w:rPr>
        <w:t>Presidential Ballot Test</w:t>
      </w:r>
    </w:p>
    <w:p w:rsidR="007F4A98" w:rsidRPr="007F4A98" w:rsidRDefault="007F4A98" w:rsidP="00EA1766">
      <w:pPr>
        <w:bidi w:val="0"/>
        <w:rPr>
          <w:rFonts w:ascii="Times New Roman" w:hAnsi="Times New Roman"/>
          <w:sz w:val="24"/>
        </w:rPr>
      </w:pPr>
      <w:r w:rsidRPr="007F4A98">
        <w:rPr>
          <w:rFonts w:ascii="Times New Roman" w:hAnsi="Times New Roman"/>
          <w:sz w:val="24"/>
        </w:rPr>
        <w:t xml:space="preserve">In a hypothetical </w:t>
      </w:r>
      <w:r w:rsidR="00771EE4">
        <w:rPr>
          <w:rFonts w:ascii="Times New Roman" w:hAnsi="Times New Roman"/>
          <w:sz w:val="24"/>
        </w:rPr>
        <w:t>matchup</w:t>
      </w:r>
      <w:r w:rsidR="00654209">
        <w:rPr>
          <w:rFonts w:ascii="Times New Roman" w:hAnsi="Times New Roman"/>
          <w:sz w:val="24"/>
        </w:rPr>
        <w:t xml:space="preserve"> </w:t>
      </w:r>
      <w:r w:rsidRPr="007F4A98">
        <w:rPr>
          <w:rFonts w:ascii="Times New Roman" w:hAnsi="Times New Roman"/>
          <w:sz w:val="24"/>
        </w:rPr>
        <w:t xml:space="preserve">between Mahmoud Abbas and Khaled </w:t>
      </w:r>
      <w:proofErr w:type="spellStart"/>
      <w:r w:rsidRPr="007F4A98">
        <w:rPr>
          <w:rFonts w:ascii="Times New Roman" w:hAnsi="Times New Roman"/>
          <w:sz w:val="24"/>
        </w:rPr>
        <w:t>Meshaal</w:t>
      </w:r>
      <w:proofErr w:type="spellEnd"/>
      <w:r w:rsidRPr="007F4A98">
        <w:rPr>
          <w:rFonts w:ascii="Times New Roman" w:hAnsi="Times New Roman"/>
          <w:sz w:val="24"/>
        </w:rPr>
        <w:t xml:space="preserve">, Abbas </w:t>
      </w:r>
      <w:r w:rsidR="00654209">
        <w:rPr>
          <w:rFonts w:ascii="Times New Roman" w:hAnsi="Times New Roman"/>
          <w:sz w:val="24"/>
        </w:rPr>
        <w:t>would come out on top</w:t>
      </w:r>
      <w:r w:rsidRPr="007F4A98">
        <w:rPr>
          <w:rFonts w:ascii="Times New Roman" w:hAnsi="Times New Roman"/>
          <w:sz w:val="24"/>
        </w:rPr>
        <w:t>. 50 percent of respondents say they would vote for Abbas, compared to 17 percent who say they would vote for Meshaal. 55 percent of respondents in Gaza would vote for Abbas, compared to 47 percent in the West Bank. Similarly, 22 percent of Gaza respondents would vote for Meshaal compared to 15 percent in the West Bank.</w:t>
      </w:r>
    </w:p>
    <w:p w:rsidR="007F4A98" w:rsidRPr="007F4A98" w:rsidRDefault="007F4A98" w:rsidP="00EA1766">
      <w:pPr>
        <w:bidi w:val="0"/>
        <w:rPr>
          <w:rFonts w:ascii="Times New Roman" w:hAnsi="Times New Roman"/>
          <w:sz w:val="24"/>
        </w:rPr>
      </w:pPr>
      <w:r w:rsidRPr="007F4A98">
        <w:rPr>
          <w:rFonts w:ascii="Times New Roman" w:hAnsi="Times New Roman"/>
          <w:sz w:val="24"/>
        </w:rPr>
        <w:t>In a</w:t>
      </w:r>
      <w:r w:rsidR="00654209">
        <w:rPr>
          <w:rFonts w:ascii="Times New Roman" w:hAnsi="Times New Roman"/>
          <w:sz w:val="24"/>
        </w:rPr>
        <w:t>n</w:t>
      </w:r>
      <w:r w:rsidRPr="007F4A98">
        <w:rPr>
          <w:rFonts w:ascii="Times New Roman" w:hAnsi="Times New Roman"/>
          <w:sz w:val="24"/>
        </w:rPr>
        <w:t xml:space="preserve"> Abbas-Meshaal presidential </w:t>
      </w:r>
      <w:r w:rsidR="00654209">
        <w:rPr>
          <w:rFonts w:ascii="Times New Roman" w:hAnsi="Times New Roman"/>
          <w:sz w:val="24"/>
        </w:rPr>
        <w:t>vote</w:t>
      </w:r>
      <w:r w:rsidRPr="007F4A98">
        <w:rPr>
          <w:rFonts w:ascii="Times New Roman" w:hAnsi="Times New Roman"/>
          <w:sz w:val="24"/>
        </w:rPr>
        <w:t>, 11 percent of respondents are undecided, and a further 22 percent</w:t>
      </w:r>
      <w:r w:rsidR="00654209">
        <w:rPr>
          <w:rFonts w:ascii="Times New Roman" w:hAnsi="Times New Roman"/>
          <w:sz w:val="24"/>
        </w:rPr>
        <w:t xml:space="preserve"> say they</w:t>
      </w:r>
      <w:r w:rsidRPr="007F4A98">
        <w:rPr>
          <w:rFonts w:ascii="Times New Roman" w:hAnsi="Times New Roman"/>
          <w:sz w:val="24"/>
        </w:rPr>
        <w:t xml:space="preserve"> would not vote. Similar to </w:t>
      </w:r>
      <w:r w:rsidR="00654209">
        <w:rPr>
          <w:rFonts w:ascii="Times New Roman" w:hAnsi="Times New Roman"/>
          <w:sz w:val="24"/>
        </w:rPr>
        <w:t xml:space="preserve">potential </w:t>
      </w:r>
      <w:r w:rsidRPr="007F4A98">
        <w:rPr>
          <w:rFonts w:ascii="Times New Roman" w:hAnsi="Times New Roman"/>
          <w:sz w:val="24"/>
        </w:rPr>
        <w:t>legislative elections, there are a greater number of undecide</w:t>
      </w:r>
      <w:r w:rsidR="00771EE4">
        <w:rPr>
          <w:rFonts w:ascii="Times New Roman" w:hAnsi="Times New Roman"/>
          <w:sz w:val="24"/>
        </w:rPr>
        <w:t>d respondents in the West Bank 13 percent than Gaza 8 percent,</w:t>
      </w:r>
      <w:r w:rsidRPr="007F4A98">
        <w:rPr>
          <w:rFonts w:ascii="Times New Roman" w:hAnsi="Times New Roman"/>
          <w:sz w:val="24"/>
        </w:rPr>
        <w:t xml:space="preserve"> as a well as a </w:t>
      </w:r>
      <w:r w:rsidR="00654209">
        <w:rPr>
          <w:rFonts w:ascii="Times New Roman" w:hAnsi="Times New Roman"/>
          <w:sz w:val="24"/>
        </w:rPr>
        <w:t>larger</w:t>
      </w:r>
      <w:r w:rsidRPr="007F4A98">
        <w:rPr>
          <w:rFonts w:ascii="Times New Roman" w:hAnsi="Times New Roman"/>
          <w:sz w:val="24"/>
        </w:rPr>
        <w:t xml:space="preserve"> </w:t>
      </w:r>
      <w:r w:rsidR="00654209">
        <w:rPr>
          <w:rFonts w:ascii="Times New Roman" w:hAnsi="Times New Roman"/>
          <w:sz w:val="24"/>
        </w:rPr>
        <w:t>number</w:t>
      </w:r>
      <w:r w:rsidRPr="007F4A98">
        <w:rPr>
          <w:rFonts w:ascii="Times New Roman" w:hAnsi="Times New Roman"/>
          <w:sz w:val="24"/>
        </w:rPr>
        <w:t xml:space="preserve"> of Palestinians who </w:t>
      </w:r>
      <w:r w:rsidR="00462FBF">
        <w:rPr>
          <w:rFonts w:ascii="Times New Roman" w:hAnsi="Times New Roman"/>
          <w:sz w:val="24"/>
        </w:rPr>
        <w:t xml:space="preserve">say they </w:t>
      </w:r>
      <w:r w:rsidR="00771EE4">
        <w:rPr>
          <w:rFonts w:ascii="Times New Roman" w:hAnsi="Times New Roman"/>
          <w:sz w:val="24"/>
        </w:rPr>
        <w:t xml:space="preserve">would not vote </w:t>
      </w:r>
      <w:r w:rsidRPr="007F4A98">
        <w:rPr>
          <w:rFonts w:ascii="Times New Roman" w:hAnsi="Times New Roman"/>
          <w:sz w:val="24"/>
        </w:rPr>
        <w:t>25 perce</w:t>
      </w:r>
      <w:r w:rsidR="00771EE4">
        <w:rPr>
          <w:rFonts w:ascii="Times New Roman" w:hAnsi="Times New Roman"/>
          <w:sz w:val="24"/>
        </w:rPr>
        <w:t>nt and 16 percent, respectively</w:t>
      </w:r>
      <w:r w:rsidRPr="007F4A98">
        <w:rPr>
          <w:rFonts w:ascii="Times New Roman" w:hAnsi="Times New Roman"/>
          <w:sz w:val="24"/>
        </w:rPr>
        <w:t>.</w:t>
      </w:r>
    </w:p>
    <w:p w:rsidR="007F4A98" w:rsidRPr="007F4A98" w:rsidRDefault="007F4A98" w:rsidP="00EA1766">
      <w:pPr>
        <w:bidi w:val="0"/>
        <w:rPr>
          <w:rFonts w:ascii="Times New Roman" w:hAnsi="Times New Roman"/>
          <w:sz w:val="24"/>
        </w:rPr>
      </w:pPr>
      <w:r w:rsidRPr="007F4A98">
        <w:rPr>
          <w:rFonts w:ascii="Times New Roman" w:hAnsi="Times New Roman"/>
          <w:sz w:val="24"/>
        </w:rPr>
        <w:t xml:space="preserve">In a hypothetical </w:t>
      </w:r>
      <w:r w:rsidR="00462FBF">
        <w:rPr>
          <w:rFonts w:ascii="Times New Roman" w:hAnsi="Times New Roman"/>
          <w:sz w:val="24"/>
        </w:rPr>
        <w:t>contest</w:t>
      </w:r>
      <w:r w:rsidRPr="007F4A98">
        <w:rPr>
          <w:rFonts w:ascii="Times New Roman" w:hAnsi="Times New Roman"/>
          <w:sz w:val="24"/>
        </w:rPr>
        <w:t xml:space="preserve"> between Mahmoud Abbas and Ismail Haniyeh, Abbas would win by a similar margin. In such an election, 51 percent of respondents would vote for Abbas, and 17 percent for Haniyeh</w:t>
      </w:r>
      <w:r w:rsidR="00462FBF">
        <w:rPr>
          <w:rFonts w:ascii="Times New Roman" w:hAnsi="Times New Roman"/>
          <w:sz w:val="24"/>
        </w:rPr>
        <w:t>.</w:t>
      </w:r>
      <w:r w:rsidRPr="007F4A98">
        <w:rPr>
          <w:rFonts w:ascii="Times New Roman" w:hAnsi="Times New Roman"/>
          <w:sz w:val="24"/>
        </w:rPr>
        <w:t xml:space="preserve"> 55 percent of respondents in Gaza would support Abbas, compared to 48 percent in the West Bank. Similarly, 21 percent of Gaza respondents would support Haniyeh, compared to 14 percent in the West Bank.</w:t>
      </w:r>
    </w:p>
    <w:p w:rsidR="007F4A98" w:rsidRPr="007F4A98" w:rsidRDefault="007F4A98" w:rsidP="00EA1766">
      <w:pPr>
        <w:bidi w:val="0"/>
        <w:rPr>
          <w:rFonts w:ascii="Times New Roman" w:hAnsi="Times New Roman"/>
          <w:sz w:val="24"/>
        </w:rPr>
      </w:pPr>
      <w:r w:rsidRPr="007F4A98">
        <w:rPr>
          <w:rFonts w:ascii="Times New Roman" w:hAnsi="Times New Roman"/>
          <w:sz w:val="24"/>
        </w:rPr>
        <w:t>In an Abbas-Haniyeh race, 12 percent of respondents are undecided and 21 percent</w:t>
      </w:r>
      <w:r w:rsidR="00462FBF">
        <w:rPr>
          <w:rFonts w:ascii="Times New Roman" w:hAnsi="Times New Roman"/>
          <w:sz w:val="24"/>
        </w:rPr>
        <w:t xml:space="preserve"> say they</w:t>
      </w:r>
      <w:r w:rsidRPr="007F4A98">
        <w:rPr>
          <w:rFonts w:ascii="Times New Roman" w:hAnsi="Times New Roman"/>
          <w:sz w:val="24"/>
        </w:rPr>
        <w:t xml:space="preserve"> would </w:t>
      </w:r>
      <w:r w:rsidR="00771EE4" w:rsidRPr="007F4A98">
        <w:rPr>
          <w:rFonts w:ascii="Times New Roman" w:hAnsi="Times New Roman"/>
          <w:sz w:val="24"/>
        </w:rPr>
        <w:t>not</w:t>
      </w:r>
      <w:r w:rsidRPr="007F4A98">
        <w:rPr>
          <w:rFonts w:ascii="Times New Roman" w:hAnsi="Times New Roman"/>
          <w:sz w:val="24"/>
        </w:rPr>
        <w:t xml:space="preserve"> vote. Once again</w:t>
      </w:r>
      <w:r w:rsidR="00462FBF">
        <w:rPr>
          <w:rFonts w:ascii="Times New Roman" w:hAnsi="Times New Roman"/>
          <w:sz w:val="24"/>
        </w:rPr>
        <w:t>,</w:t>
      </w:r>
      <w:r w:rsidRPr="007F4A98">
        <w:rPr>
          <w:rFonts w:ascii="Times New Roman" w:hAnsi="Times New Roman"/>
          <w:sz w:val="24"/>
        </w:rPr>
        <w:t xml:space="preserve"> these rates are greater in the West Ban</w:t>
      </w:r>
      <w:r w:rsidR="00462FBF">
        <w:rPr>
          <w:rFonts w:ascii="Times New Roman" w:hAnsi="Times New Roman"/>
          <w:sz w:val="24"/>
        </w:rPr>
        <w:t xml:space="preserve">k, where </w:t>
      </w:r>
      <w:r w:rsidRPr="007F4A98">
        <w:rPr>
          <w:rFonts w:ascii="Times New Roman" w:hAnsi="Times New Roman"/>
          <w:sz w:val="24"/>
        </w:rPr>
        <w:t xml:space="preserve">14 percent are unsure who they would choose in such an election, compared to 8 percent in Gaza. Additionally, 24 percent of </w:t>
      </w:r>
      <w:r w:rsidRPr="007F4A98">
        <w:rPr>
          <w:rFonts w:ascii="Times New Roman" w:hAnsi="Times New Roman"/>
          <w:sz w:val="24"/>
        </w:rPr>
        <w:lastRenderedPageBreak/>
        <w:t xml:space="preserve">respondents in the West Bank </w:t>
      </w:r>
      <w:r w:rsidR="00462FBF">
        <w:rPr>
          <w:rFonts w:ascii="Times New Roman" w:hAnsi="Times New Roman"/>
          <w:sz w:val="24"/>
        </w:rPr>
        <w:t xml:space="preserve">say they </w:t>
      </w:r>
      <w:r w:rsidRPr="007F4A98">
        <w:rPr>
          <w:rFonts w:ascii="Times New Roman" w:hAnsi="Times New Roman"/>
          <w:sz w:val="24"/>
        </w:rPr>
        <w:t xml:space="preserve">would not vote in such an election, compared to 16 percent in Gaza. </w:t>
      </w:r>
    </w:p>
    <w:p w:rsidR="007F4A98" w:rsidRPr="00EA1766" w:rsidRDefault="006E63EE" w:rsidP="00156F48">
      <w:pPr>
        <w:bidi w:val="0"/>
        <w:rPr>
          <w:rFonts w:ascii="Times New Roman" w:hAnsi="Times New Roman"/>
          <w:b/>
          <w:bCs/>
          <w:sz w:val="24"/>
        </w:rPr>
      </w:pPr>
      <w:r w:rsidRPr="00EA1766">
        <w:rPr>
          <w:rFonts w:ascii="Times New Roman" w:hAnsi="Times New Roman"/>
          <w:b/>
          <w:bCs/>
          <w:sz w:val="24"/>
        </w:rPr>
        <w:t xml:space="preserve">The </w:t>
      </w:r>
      <w:r w:rsidR="00156F48">
        <w:rPr>
          <w:rFonts w:ascii="Times New Roman" w:hAnsi="Times New Roman"/>
          <w:b/>
          <w:bCs/>
          <w:sz w:val="24"/>
        </w:rPr>
        <w:t>BNC</w:t>
      </w:r>
      <w:r w:rsidRPr="00EA1766">
        <w:rPr>
          <w:rFonts w:ascii="Times New Roman" w:hAnsi="Times New Roman"/>
          <w:b/>
          <w:bCs/>
          <w:sz w:val="24"/>
        </w:rPr>
        <w:t xml:space="preserve"> </w:t>
      </w:r>
    </w:p>
    <w:p w:rsidR="007F4A98" w:rsidRPr="007F4A98" w:rsidRDefault="00B759BA" w:rsidP="00156F48">
      <w:pPr>
        <w:bidi w:val="0"/>
        <w:rPr>
          <w:rFonts w:ascii="Times New Roman" w:hAnsi="Times New Roman"/>
          <w:sz w:val="24"/>
        </w:rPr>
      </w:pPr>
      <w:r>
        <w:rPr>
          <w:rFonts w:ascii="Times New Roman" w:hAnsi="Times New Roman"/>
          <w:sz w:val="24"/>
        </w:rPr>
        <w:t xml:space="preserve">The majority of Palestinians 78 percent </w:t>
      </w:r>
      <w:r w:rsidR="007F4A98" w:rsidRPr="007F4A98">
        <w:rPr>
          <w:rFonts w:ascii="Times New Roman" w:hAnsi="Times New Roman"/>
          <w:sz w:val="24"/>
        </w:rPr>
        <w:t xml:space="preserve">have not heard of the </w:t>
      </w:r>
      <w:r w:rsidR="00156F48" w:rsidRPr="00156F48">
        <w:rPr>
          <w:rFonts w:asciiTheme="majorBidi" w:hAnsiTheme="majorBidi"/>
          <w:sz w:val="24"/>
          <w:szCs w:val="24"/>
          <w:shd w:val="clear" w:color="auto" w:fill="FFFFFF"/>
        </w:rPr>
        <w:t xml:space="preserve">Palestinian </w:t>
      </w:r>
      <w:r w:rsidR="0024373B">
        <w:rPr>
          <w:rFonts w:asciiTheme="majorBidi" w:hAnsiTheme="majorBidi"/>
          <w:sz w:val="24"/>
          <w:szCs w:val="24"/>
          <w:shd w:val="clear" w:color="auto" w:fill="FFFFFF"/>
        </w:rPr>
        <w:t>BNC</w:t>
      </w:r>
      <w:r w:rsidR="00156F48" w:rsidRPr="00156F48">
        <w:rPr>
          <w:rFonts w:asciiTheme="majorBidi" w:hAnsiTheme="majorBidi"/>
          <w:sz w:val="24"/>
          <w:szCs w:val="24"/>
          <w:shd w:val="clear" w:color="auto" w:fill="FFFFFF"/>
        </w:rPr>
        <w:t xml:space="preserve"> National Committee (BNC)</w:t>
      </w:r>
      <w:r w:rsidR="007F4A98" w:rsidRPr="00156F48">
        <w:rPr>
          <w:rFonts w:ascii="Times New Roman" w:hAnsi="Times New Roman"/>
          <w:sz w:val="24"/>
        </w:rPr>
        <w:t xml:space="preserve"> </w:t>
      </w:r>
      <w:r w:rsidR="007F4A98" w:rsidRPr="007F4A98">
        <w:rPr>
          <w:rFonts w:ascii="Times New Roman" w:hAnsi="Times New Roman"/>
          <w:sz w:val="24"/>
        </w:rPr>
        <w:t>compared to 22 percent who have heard</w:t>
      </w:r>
      <w:r w:rsidR="00DA1929">
        <w:rPr>
          <w:rFonts w:ascii="Times New Roman" w:hAnsi="Times New Roman"/>
          <w:sz w:val="24"/>
        </w:rPr>
        <w:t xml:space="preserve"> about it</w:t>
      </w:r>
      <w:r w:rsidR="007F4A98" w:rsidRPr="007F4A98">
        <w:rPr>
          <w:rFonts w:ascii="Times New Roman" w:hAnsi="Times New Roman"/>
          <w:sz w:val="24"/>
        </w:rPr>
        <w:t>. Territorial disaggregation has no effect on awareness.</w:t>
      </w:r>
    </w:p>
    <w:p w:rsidR="007F4A98" w:rsidRPr="007F4A98" w:rsidRDefault="007F4A98" w:rsidP="00156F48">
      <w:pPr>
        <w:bidi w:val="0"/>
        <w:rPr>
          <w:rFonts w:ascii="Times New Roman" w:hAnsi="Times New Roman"/>
          <w:sz w:val="24"/>
        </w:rPr>
      </w:pPr>
      <w:r w:rsidRPr="007F4A98">
        <w:rPr>
          <w:rFonts w:ascii="Times New Roman" w:hAnsi="Times New Roman"/>
          <w:sz w:val="24"/>
        </w:rPr>
        <w:t xml:space="preserve">Among those Palestinians </w:t>
      </w:r>
      <w:r w:rsidR="00B759BA">
        <w:rPr>
          <w:rFonts w:ascii="Times New Roman" w:hAnsi="Times New Roman"/>
          <w:sz w:val="24"/>
        </w:rPr>
        <w:t>22 percent</w:t>
      </w:r>
      <w:r w:rsidR="00462FBF">
        <w:rPr>
          <w:rFonts w:ascii="Times New Roman" w:hAnsi="Times New Roman"/>
          <w:sz w:val="24"/>
        </w:rPr>
        <w:t xml:space="preserve"> </w:t>
      </w:r>
      <w:r w:rsidRPr="007F4A98">
        <w:rPr>
          <w:rFonts w:ascii="Times New Roman" w:hAnsi="Times New Roman"/>
          <w:sz w:val="24"/>
        </w:rPr>
        <w:t>who are aware of the B</w:t>
      </w:r>
      <w:r w:rsidR="00156F48">
        <w:rPr>
          <w:rFonts w:ascii="Times New Roman" w:hAnsi="Times New Roman"/>
          <w:sz w:val="24"/>
        </w:rPr>
        <w:t>NC</w:t>
      </w:r>
      <w:r w:rsidRPr="007F4A98">
        <w:rPr>
          <w:rFonts w:ascii="Times New Roman" w:hAnsi="Times New Roman"/>
          <w:sz w:val="24"/>
        </w:rPr>
        <w:t xml:space="preserve">, 51 percent are familiar with its various activities, while 49 percent are unfamiliar. </w:t>
      </w:r>
      <w:r w:rsidR="00462FBF">
        <w:rPr>
          <w:rFonts w:ascii="Times New Roman" w:hAnsi="Times New Roman"/>
          <w:sz w:val="24"/>
        </w:rPr>
        <w:t>F</w:t>
      </w:r>
      <w:r w:rsidRPr="007F4A98">
        <w:rPr>
          <w:rFonts w:ascii="Times New Roman" w:hAnsi="Times New Roman"/>
          <w:sz w:val="24"/>
        </w:rPr>
        <w:t>amiliarity is greater among Gaza respon</w:t>
      </w:r>
      <w:r w:rsidR="00B759BA">
        <w:rPr>
          <w:rFonts w:ascii="Times New Roman" w:hAnsi="Times New Roman"/>
          <w:sz w:val="24"/>
        </w:rPr>
        <w:t>dents 60 percent</w:t>
      </w:r>
      <w:r w:rsidRPr="007F4A98">
        <w:rPr>
          <w:rFonts w:ascii="Times New Roman" w:hAnsi="Times New Roman"/>
          <w:sz w:val="24"/>
        </w:rPr>
        <w:t xml:space="preserve"> than </w:t>
      </w:r>
      <w:r w:rsidR="00B759BA">
        <w:rPr>
          <w:rFonts w:ascii="Times New Roman" w:hAnsi="Times New Roman"/>
          <w:sz w:val="24"/>
        </w:rPr>
        <w:t>West Bank 45 percent</w:t>
      </w:r>
      <w:r w:rsidRPr="007F4A98">
        <w:rPr>
          <w:rFonts w:ascii="Times New Roman" w:hAnsi="Times New Roman"/>
          <w:sz w:val="24"/>
        </w:rPr>
        <w:t>.</w:t>
      </w:r>
    </w:p>
    <w:p w:rsidR="007F4A98" w:rsidRPr="007F4A98" w:rsidRDefault="007F4A98" w:rsidP="00156F48">
      <w:pPr>
        <w:bidi w:val="0"/>
        <w:rPr>
          <w:rFonts w:ascii="Times New Roman" w:hAnsi="Times New Roman"/>
          <w:sz w:val="24"/>
        </w:rPr>
      </w:pPr>
      <w:r w:rsidRPr="007F4A98">
        <w:rPr>
          <w:rFonts w:ascii="Times New Roman" w:hAnsi="Times New Roman"/>
          <w:sz w:val="24"/>
        </w:rPr>
        <w:t>Among Palestinians who are aware of the B</w:t>
      </w:r>
      <w:r w:rsidR="00156F48">
        <w:rPr>
          <w:rFonts w:ascii="Times New Roman" w:hAnsi="Times New Roman"/>
          <w:sz w:val="24"/>
        </w:rPr>
        <w:t>NC</w:t>
      </w:r>
      <w:r w:rsidRPr="007F4A98">
        <w:rPr>
          <w:rFonts w:ascii="Times New Roman" w:hAnsi="Times New Roman"/>
          <w:sz w:val="24"/>
        </w:rPr>
        <w:t xml:space="preserve">, 87 percent are supportive, while 10 percent oppose. </w:t>
      </w:r>
    </w:p>
    <w:p w:rsidR="007F4A98" w:rsidRPr="007F4A98" w:rsidRDefault="007F4A98" w:rsidP="00E217D4">
      <w:pPr>
        <w:bidi w:val="0"/>
        <w:rPr>
          <w:rFonts w:ascii="Times New Roman" w:hAnsi="Times New Roman"/>
          <w:sz w:val="24"/>
        </w:rPr>
      </w:pPr>
      <w:r w:rsidRPr="007F4A98">
        <w:rPr>
          <w:rFonts w:ascii="Times New Roman" w:hAnsi="Times New Roman"/>
          <w:sz w:val="24"/>
        </w:rPr>
        <w:t>When Palestinians</w:t>
      </w:r>
      <w:r w:rsidR="00462FBF">
        <w:rPr>
          <w:rFonts w:ascii="Times New Roman" w:hAnsi="Times New Roman"/>
          <w:sz w:val="24"/>
        </w:rPr>
        <w:t>, who are</w:t>
      </w:r>
      <w:r w:rsidRPr="007F4A98">
        <w:rPr>
          <w:rFonts w:ascii="Times New Roman" w:hAnsi="Times New Roman"/>
          <w:sz w:val="24"/>
        </w:rPr>
        <w:t xml:space="preserve"> aware of the </w:t>
      </w:r>
      <w:r w:rsidR="00E217D4">
        <w:rPr>
          <w:rFonts w:ascii="Times New Roman" w:hAnsi="Times New Roman"/>
          <w:sz w:val="24"/>
        </w:rPr>
        <w:t>BNC</w:t>
      </w:r>
      <w:r w:rsidR="00462FBF">
        <w:rPr>
          <w:rFonts w:ascii="Times New Roman" w:hAnsi="Times New Roman"/>
          <w:sz w:val="24"/>
        </w:rPr>
        <w:t>,</w:t>
      </w:r>
      <w:r w:rsidRPr="007F4A98">
        <w:rPr>
          <w:rFonts w:ascii="Times New Roman" w:hAnsi="Times New Roman"/>
          <w:sz w:val="24"/>
        </w:rPr>
        <w:t xml:space="preserve"> </w:t>
      </w:r>
      <w:r w:rsidR="00462FBF">
        <w:rPr>
          <w:rFonts w:ascii="Times New Roman" w:hAnsi="Times New Roman"/>
          <w:sz w:val="24"/>
        </w:rPr>
        <w:t>are</w:t>
      </w:r>
      <w:r w:rsidRPr="007F4A98">
        <w:rPr>
          <w:rFonts w:ascii="Times New Roman" w:hAnsi="Times New Roman"/>
          <w:sz w:val="24"/>
        </w:rPr>
        <w:t xml:space="preserve"> asked to evaluate its impact on the Palestinian cause, 52 percent </w:t>
      </w:r>
      <w:r w:rsidR="00462FBF">
        <w:rPr>
          <w:rFonts w:ascii="Times New Roman" w:hAnsi="Times New Roman"/>
          <w:sz w:val="24"/>
        </w:rPr>
        <w:t>say</w:t>
      </w:r>
      <w:r w:rsidRPr="007F4A98">
        <w:rPr>
          <w:rFonts w:ascii="Times New Roman" w:hAnsi="Times New Roman"/>
          <w:sz w:val="24"/>
        </w:rPr>
        <w:t xml:space="preserve"> it will have a positive impact, while 33 percent believe it will have no impact, 11 percent are unsure, and 3 percent believe the impact will be negative. While respondents in the West Bank and Gaza Strip are equally likely to believe that the </w:t>
      </w:r>
      <w:r w:rsidR="00E217D4">
        <w:rPr>
          <w:rFonts w:ascii="Times New Roman" w:hAnsi="Times New Roman"/>
          <w:sz w:val="24"/>
        </w:rPr>
        <w:t>BNC</w:t>
      </w:r>
      <w:r w:rsidRPr="007F4A98">
        <w:rPr>
          <w:rFonts w:ascii="Times New Roman" w:hAnsi="Times New Roman"/>
          <w:sz w:val="24"/>
        </w:rPr>
        <w:t xml:space="preserve"> will have a positive or negative impact, there is greater variety among those who are unsure or believe it will be insignificant. Specifically</w:t>
      </w:r>
      <w:r w:rsidR="00B759BA">
        <w:rPr>
          <w:rFonts w:ascii="Times New Roman" w:hAnsi="Times New Roman"/>
          <w:sz w:val="24"/>
        </w:rPr>
        <w:t>, respondents in the West Bank 37 percent</w:t>
      </w:r>
      <w:r w:rsidRPr="007F4A98">
        <w:rPr>
          <w:rFonts w:ascii="Times New Roman" w:hAnsi="Times New Roman"/>
          <w:sz w:val="24"/>
        </w:rPr>
        <w:t xml:space="preserve"> are </w:t>
      </w:r>
      <w:r w:rsidR="00B759BA">
        <w:rPr>
          <w:rFonts w:ascii="Times New Roman" w:hAnsi="Times New Roman"/>
          <w:sz w:val="24"/>
        </w:rPr>
        <w:t xml:space="preserve">more likely than those in Gaza 26 percent </w:t>
      </w:r>
      <w:r w:rsidRPr="007F4A98">
        <w:rPr>
          <w:rFonts w:ascii="Times New Roman" w:hAnsi="Times New Roman"/>
          <w:sz w:val="24"/>
        </w:rPr>
        <w:t>to believe B</w:t>
      </w:r>
      <w:r w:rsidR="00E217D4">
        <w:rPr>
          <w:rFonts w:ascii="Times New Roman" w:hAnsi="Times New Roman"/>
          <w:sz w:val="24"/>
        </w:rPr>
        <w:t>NC</w:t>
      </w:r>
      <w:r w:rsidRPr="007F4A98">
        <w:rPr>
          <w:rFonts w:ascii="Times New Roman" w:hAnsi="Times New Roman"/>
          <w:sz w:val="24"/>
        </w:rPr>
        <w:t xml:space="preserve"> will have no </w:t>
      </w:r>
      <w:r w:rsidR="00B759BA">
        <w:rPr>
          <w:rFonts w:ascii="Times New Roman" w:hAnsi="Times New Roman"/>
          <w:sz w:val="24"/>
        </w:rPr>
        <w:t xml:space="preserve">impact, while Gaza respondents 17 percent </w:t>
      </w:r>
      <w:r w:rsidRPr="007F4A98">
        <w:rPr>
          <w:rFonts w:ascii="Times New Roman" w:hAnsi="Times New Roman"/>
          <w:sz w:val="24"/>
        </w:rPr>
        <w:t>are more likely to be uncertain of the impact than those in the We</w:t>
      </w:r>
      <w:r w:rsidR="00B759BA">
        <w:rPr>
          <w:rFonts w:ascii="Times New Roman" w:hAnsi="Times New Roman"/>
          <w:sz w:val="24"/>
        </w:rPr>
        <w:t>st Bank 11 percent</w:t>
      </w:r>
      <w:r w:rsidRPr="007F4A98">
        <w:rPr>
          <w:rFonts w:ascii="Times New Roman" w:hAnsi="Times New Roman"/>
          <w:sz w:val="24"/>
        </w:rPr>
        <w:t>.</w:t>
      </w:r>
    </w:p>
    <w:p w:rsidR="007F4A98" w:rsidRPr="00EA1766" w:rsidRDefault="00EA1766" w:rsidP="007D4578">
      <w:pPr>
        <w:bidi w:val="0"/>
        <w:rPr>
          <w:rFonts w:ascii="Times New Roman" w:hAnsi="Times New Roman"/>
          <w:b/>
          <w:bCs/>
          <w:sz w:val="24"/>
        </w:rPr>
      </w:pPr>
      <w:r>
        <w:rPr>
          <w:rFonts w:ascii="Times New Roman" w:hAnsi="Times New Roman"/>
          <w:b/>
          <w:bCs/>
          <w:sz w:val="24"/>
        </w:rPr>
        <w:t>Normalization</w:t>
      </w:r>
    </w:p>
    <w:p w:rsidR="007F4A98" w:rsidRPr="007D4578" w:rsidRDefault="007F4A98" w:rsidP="00EA1766">
      <w:pPr>
        <w:bidi w:val="0"/>
        <w:rPr>
          <w:rFonts w:ascii="Times New Roman" w:hAnsi="Times New Roman" w:cs="Times New Roman"/>
          <w:sz w:val="24"/>
          <w:szCs w:val="24"/>
        </w:rPr>
      </w:pPr>
      <w:r w:rsidRPr="007D4578">
        <w:rPr>
          <w:rFonts w:ascii="Times New Roman" w:hAnsi="Times New Roman" w:cs="Times New Roman"/>
          <w:sz w:val="24"/>
          <w:szCs w:val="24"/>
        </w:rPr>
        <w:t xml:space="preserve">As part of AWRAD’s most recent public opinion poll, respondents were asked about certain </w:t>
      </w:r>
      <w:r w:rsidR="00DA1929" w:rsidRPr="007D4578">
        <w:rPr>
          <w:rFonts w:ascii="Times New Roman" w:hAnsi="Times New Roman" w:cs="Times New Roman"/>
          <w:sz w:val="24"/>
          <w:szCs w:val="24"/>
        </w:rPr>
        <w:t xml:space="preserve">aspects of </w:t>
      </w:r>
      <w:r w:rsidR="00E217D4">
        <w:rPr>
          <w:rFonts w:ascii="Times New Roman" w:hAnsi="Times New Roman" w:cs="Times New Roman"/>
          <w:sz w:val="24"/>
          <w:szCs w:val="24"/>
        </w:rPr>
        <w:t xml:space="preserve">normalization or </w:t>
      </w:r>
      <w:r w:rsidR="002E2497" w:rsidRPr="007D4578">
        <w:rPr>
          <w:rFonts w:ascii="Times New Roman" w:hAnsi="Times New Roman" w:cs="Times New Roman"/>
          <w:sz w:val="24"/>
          <w:szCs w:val="24"/>
        </w:rPr>
        <w:t>“</w:t>
      </w:r>
      <w:r w:rsidRPr="007D4578">
        <w:rPr>
          <w:rFonts w:ascii="Times New Roman" w:hAnsi="Times New Roman" w:cs="Times New Roman"/>
          <w:sz w:val="24"/>
          <w:szCs w:val="24"/>
        </w:rPr>
        <w:t>people-to-people contacts</w:t>
      </w:r>
      <w:r w:rsidR="002E2497" w:rsidRPr="007D4578">
        <w:rPr>
          <w:rFonts w:ascii="Times New Roman" w:hAnsi="Times New Roman" w:cs="Times New Roman"/>
          <w:sz w:val="24"/>
          <w:szCs w:val="24"/>
        </w:rPr>
        <w:t>”</w:t>
      </w:r>
      <w:r w:rsidRPr="007D4578">
        <w:rPr>
          <w:rFonts w:ascii="Times New Roman" w:hAnsi="Times New Roman" w:cs="Times New Roman"/>
          <w:sz w:val="24"/>
          <w:szCs w:val="24"/>
        </w:rPr>
        <w:t xml:space="preserve"> that ha</w:t>
      </w:r>
      <w:r w:rsidR="00462FBF" w:rsidRPr="007D4578">
        <w:rPr>
          <w:rFonts w:ascii="Times New Roman" w:hAnsi="Times New Roman" w:cs="Times New Roman"/>
          <w:sz w:val="24"/>
          <w:szCs w:val="24"/>
        </w:rPr>
        <w:t>ve been reported on</w:t>
      </w:r>
      <w:r w:rsidRPr="007D4578">
        <w:rPr>
          <w:rFonts w:ascii="Times New Roman" w:hAnsi="Times New Roman" w:cs="Times New Roman"/>
          <w:sz w:val="24"/>
          <w:szCs w:val="24"/>
        </w:rPr>
        <w:t xml:space="preserve"> in the media. The following are Palestinian opinions on</w:t>
      </w:r>
      <w:r w:rsidR="006F4328" w:rsidRPr="007D4578">
        <w:rPr>
          <w:rFonts w:ascii="Times New Roman" w:hAnsi="Times New Roman" w:cs="Times New Roman"/>
          <w:sz w:val="24"/>
          <w:szCs w:val="24"/>
        </w:rPr>
        <w:t xml:space="preserve"> </w:t>
      </w:r>
      <w:r w:rsidRPr="007D4578">
        <w:rPr>
          <w:rFonts w:ascii="Times New Roman" w:hAnsi="Times New Roman" w:cs="Times New Roman"/>
          <w:sz w:val="24"/>
          <w:szCs w:val="24"/>
        </w:rPr>
        <w:t xml:space="preserve">different </w:t>
      </w:r>
      <w:r w:rsidR="002E2497" w:rsidRPr="007D4578">
        <w:rPr>
          <w:rFonts w:ascii="Times New Roman" w:hAnsi="Times New Roman" w:cs="Times New Roman"/>
          <w:sz w:val="24"/>
          <w:szCs w:val="24"/>
        </w:rPr>
        <w:t>types of engagement:</w:t>
      </w:r>
    </w:p>
    <w:p w:rsidR="00E238AA" w:rsidRPr="007D4578" w:rsidRDefault="007D4578" w:rsidP="007D4578">
      <w:pPr>
        <w:bidi w:val="0"/>
        <w:rPr>
          <w:rFonts w:ascii="Times New Roman" w:hAnsi="Times New Roman" w:cs="Times New Roman"/>
          <w:sz w:val="24"/>
          <w:szCs w:val="24"/>
        </w:rPr>
      </w:pPr>
      <w:r>
        <w:rPr>
          <w:rFonts w:ascii="Times New Roman" w:hAnsi="Times New Roman" w:cs="Times New Roman"/>
          <w:sz w:val="24"/>
          <w:szCs w:val="24"/>
        </w:rPr>
        <w:t xml:space="preserve"> </w:t>
      </w:r>
      <w:r w:rsidR="004C184A" w:rsidRPr="007D4578">
        <w:rPr>
          <w:rFonts w:ascii="Times New Roman" w:hAnsi="Times New Roman" w:cs="Times New Roman"/>
          <w:sz w:val="24"/>
          <w:szCs w:val="24"/>
        </w:rPr>
        <w:t>70 percent of respondents believe that engaging in cultural or sporting activities with Israelis is unacceptable to varying degrees, compared to 28 percent</w:t>
      </w:r>
      <w:r w:rsidR="00B759BA">
        <w:rPr>
          <w:rFonts w:ascii="Times New Roman" w:hAnsi="Times New Roman" w:cs="Times New Roman"/>
          <w:sz w:val="24"/>
          <w:szCs w:val="24"/>
        </w:rPr>
        <w:t xml:space="preserve"> </w:t>
      </w:r>
      <w:r w:rsidR="004C184A" w:rsidRPr="007D4578">
        <w:rPr>
          <w:rFonts w:ascii="Times New Roman" w:hAnsi="Times New Roman" w:cs="Times New Roman"/>
          <w:sz w:val="24"/>
          <w:szCs w:val="24"/>
        </w:rPr>
        <w:t>who believe the opposite. This scenario is the most rejected of all contacts. Opposit</w:t>
      </w:r>
      <w:r w:rsidR="00B759BA">
        <w:rPr>
          <w:rFonts w:ascii="Times New Roman" w:hAnsi="Times New Roman" w:cs="Times New Roman"/>
          <w:sz w:val="24"/>
          <w:szCs w:val="24"/>
        </w:rPr>
        <w:t>ion is more pronounced in Gaza 77 percent than the West Bank 66 percent</w:t>
      </w:r>
      <w:r w:rsidR="004C184A" w:rsidRPr="007D4578">
        <w:rPr>
          <w:rFonts w:ascii="Times New Roman" w:hAnsi="Times New Roman" w:cs="Times New Roman"/>
          <w:sz w:val="24"/>
          <w:szCs w:val="24"/>
        </w:rPr>
        <w:t>. In addition, 61 percent of Gaza responden</w:t>
      </w:r>
      <w:r w:rsidR="00B759BA">
        <w:rPr>
          <w:rFonts w:ascii="Times New Roman" w:hAnsi="Times New Roman" w:cs="Times New Roman"/>
          <w:sz w:val="24"/>
          <w:szCs w:val="24"/>
        </w:rPr>
        <w:t xml:space="preserve">ts and 48 percent </w:t>
      </w:r>
      <w:r w:rsidR="004C184A" w:rsidRPr="007D4578">
        <w:rPr>
          <w:rFonts w:ascii="Times New Roman" w:hAnsi="Times New Roman" w:cs="Times New Roman"/>
          <w:sz w:val="24"/>
          <w:szCs w:val="24"/>
        </w:rPr>
        <w:t>of West Bank respondents find such a scenario to be completely unacceptable.</w:t>
      </w:r>
    </w:p>
    <w:p w:rsidR="00E238AA" w:rsidRDefault="004C184A" w:rsidP="007D4578">
      <w:pPr>
        <w:bidi w:val="0"/>
        <w:rPr>
          <w:rFonts w:ascii="Times New Roman" w:hAnsi="Times New Roman" w:cs="Times New Roman"/>
          <w:sz w:val="24"/>
          <w:szCs w:val="24"/>
        </w:rPr>
      </w:pPr>
      <w:r w:rsidRPr="007D4578">
        <w:rPr>
          <w:rFonts w:ascii="Times New Roman" w:hAnsi="Times New Roman" w:cs="Times New Roman"/>
          <w:sz w:val="24"/>
          <w:szCs w:val="24"/>
        </w:rPr>
        <w:t>55 percent of Palestinians consider working jointly with Israelis on scientific/environmental/health projects on projects of practical interest to both sides to be unacceptable to varying degrees, while 43 percent</w:t>
      </w:r>
      <w:r w:rsidR="00B759BA">
        <w:rPr>
          <w:rFonts w:ascii="Times New Roman" w:hAnsi="Times New Roman" w:cs="Times New Roman"/>
          <w:sz w:val="24"/>
          <w:szCs w:val="24"/>
        </w:rPr>
        <w:t xml:space="preserve"> </w:t>
      </w:r>
      <w:r w:rsidRPr="007D4578">
        <w:rPr>
          <w:rFonts w:ascii="Times New Roman" w:hAnsi="Times New Roman" w:cs="Times New Roman"/>
          <w:sz w:val="24"/>
          <w:szCs w:val="24"/>
        </w:rPr>
        <w:t xml:space="preserve">believe the opposite. </w:t>
      </w:r>
      <w:r w:rsidR="00B759BA">
        <w:rPr>
          <w:rFonts w:ascii="Times New Roman" w:hAnsi="Times New Roman" w:cs="Times New Roman"/>
          <w:sz w:val="24"/>
          <w:szCs w:val="24"/>
        </w:rPr>
        <w:t>Gaza respondents 57 percent</w:t>
      </w:r>
      <w:r w:rsidRPr="007D4578">
        <w:rPr>
          <w:rFonts w:ascii="Times New Roman" w:hAnsi="Times New Roman" w:cs="Times New Roman"/>
          <w:sz w:val="24"/>
          <w:szCs w:val="24"/>
        </w:rPr>
        <w:t xml:space="preserve"> are more likely to reject this id</w:t>
      </w:r>
      <w:r w:rsidR="00B759BA">
        <w:rPr>
          <w:rFonts w:ascii="Times New Roman" w:hAnsi="Times New Roman" w:cs="Times New Roman"/>
          <w:sz w:val="24"/>
          <w:szCs w:val="24"/>
        </w:rPr>
        <w:t>ea than those in the West Bank 53 percent</w:t>
      </w:r>
      <w:r w:rsidRPr="007D4578">
        <w:rPr>
          <w:rFonts w:ascii="Times New Roman" w:hAnsi="Times New Roman" w:cs="Times New Roman"/>
          <w:sz w:val="24"/>
          <w:szCs w:val="24"/>
        </w:rPr>
        <w:t>. It i</w:t>
      </w:r>
      <w:r w:rsidR="00B759BA">
        <w:rPr>
          <w:rFonts w:ascii="Times New Roman" w:hAnsi="Times New Roman" w:cs="Times New Roman"/>
          <w:sz w:val="24"/>
          <w:szCs w:val="24"/>
        </w:rPr>
        <w:t>s also significant to note that 42 percent</w:t>
      </w:r>
      <w:r w:rsidRPr="007D4578">
        <w:rPr>
          <w:rFonts w:ascii="Times New Roman" w:hAnsi="Times New Roman" w:cs="Times New Roman"/>
          <w:sz w:val="24"/>
          <w:szCs w:val="24"/>
        </w:rPr>
        <w:t xml:space="preserve"> of respondents in Gaza find such contact compl</w:t>
      </w:r>
      <w:r w:rsidR="00B759BA">
        <w:rPr>
          <w:rFonts w:ascii="Times New Roman" w:hAnsi="Times New Roman" w:cs="Times New Roman"/>
          <w:sz w:val="24"/>
          <w:szCs w:val="24"/>
        </w:rPr>
        <w:t>etely unacceptable, along with 35 percent</w:t>
      </w:r>
      <w:r w:rsidRPr="007D4578">
        <w:rPr>
          <w:rFonts w:ascii="Times New Roman" w:hAnsi="Times New Roman" w:cs="Times New Roman"/>
          <w:sz w:val="24"/>
          <w:szCs w:val="24"/>
        </w:rPr>
        <w:t xml:space="preserve"> of those in the West Bank.</w:t>
      </w:r>
    </w:p>
    <w:p w:rsidR="00E238AA" w:rsidRPr="007D4578" w:rsidRDefault="004C184A" w:rsidP="007D4578">
      <w:pPr>
        <w:bidi w:val="0"/>
        <w:rPr>
          <w:rFonts w:ascii="Times New Roman" w:hAnsi="Times New Roman" w:cs="Times New Roman"/>
          <w:sz w:val="24"/>
          <w:szCs w:val="24"/>
        </w:rPr>
      </w:pPr>
      <w:r w:rsidRPr="007D4578">
        <w:rPr>
          <w:rFonts w:ascii="Times New Roman" w:hAnsi="Times New Roman" w:cs="Times New Roman"/>
          <w:sz w:val="24"/>
          <w:szCs w:val="24"/>
        </w:rPr>
        <w:t>57 percent of Palestinians believe it is unacceptable to varying degrees to welcome Israelis to the Palestinian territories to show them local realities, while 43 percent</w:t>
      </w:r>
      <w:r w:rsidR="00B759BA">
        <w:rPr>
          <w:rFonts w:ascii="Times New Roman" w:hAnsi="Times New Roman" w:cs="Times New Roman"/>
          <w:sz w:val="24"/>
          <w:szCs w:val="24"/>
        </w:rPr>
        <w:t xml:space="preserve"> </w:t>
      </w:r>
      <w:r w:rsidRPr="007D4578">
        <w:rPr>
          <w:rFonts w:ascii="Times New Roman" w:hAnsi="Times New Roman" w:cs="Times New Roman"/>
          <w:sz w:val="24"/>
          <w:szCs w:val="24"/>
        </w:rPr>
        <w:t xml:space="preserve">believe the opposite. </w:t>
      </w:r>
      <w:r w:rsidR="00B759BA">
        <w:rPr>
          <w:rFonts w:ascii="Times New Roman" w:hAnsi="Times New Roman" w:cs="Times New Roman"/>
          <w:sz w:val="24"/>
          <w:szCs w:val="24"/>
        </w:rPr>
        <w:lastRenderedPageBreak/>
        <w:t>Palestinians in Gaza 63 percent</w:t>
      </w:r>
      <w:r w:rsidRPr="007D4578">
        <w:rPr>
          <w:rFonts w:ascii="Times New Roman" w:hAnsi="Times New Roman" w:cs="Times New Roman"/>
          <w:sz w:val="24"/>
          <w:szCs w:val="24"/>
        </w:rPr>
        <w:t xml:space="preserve"> are more likely to oppose such contact than their</w:t>
      </w:r>
      <w:r w:rsidR="00B759BA">
        <w:rPr>
          <w:rFonts w:ascii="Times New Roman" w:hAnsi="Times New Roman" w:cs="Times New Roman"/>
          <w:sz w:val="24"/>
          <w:szCs w:val="24"/>
        </w:rPr>
        <w:t xml:space="preserve"> counterparts in the West Bank 52 percent</w:t>
      </w:r>
      <w:r w:rsidRPr="007D4578">
        <w:rPr>
          <w:rFonts w:ascii="Times New Roman" w:hAnsi="Times New Roman" w:cs="Times New Roman"/>
          <w:sz w:val="24"/>
          <w:szCs w:val="24"/>
        </w:rPr>
        <w:t xml:space="preserve">. </w:t>
      </w:r>
      <w:r w:rsidR="00B759BA">
        <w:rPr>
          <w:rFonts w:ascii="Times New Roman" w:hAnsi="Times New Roman" w:cs="Times New Roman"/>
          <w:sz w:val="24"/>
          <w:szCs w:val="24"/>
        </w:rPr>
        <w:t>Similarly, 52 percent</w:t>
      </w:r>
      <w:r w:rsidR="007D4578">
        <w:rPr>
          <w:rFonts w:ascii="Times New Roman" w:hAnsi="Times New Roman" w:cs="Times New Roman"/>
          <w:sz w:val="24"/>
          <w:szCs w:val="24"/>
        </w:rPr>
        <w:t xml:space="preserve"> of respondents </w:t>
      </w:r>
      <w:r w:rsidRPr="007D4578">
        <w:rPr>
          <w:rFonts w:ascii="Times New Roman" w:hAnsi="Times New Roman" w:cs="Times New Roman"/>
          <w:sz w:val="24"/>
          <w:szCs w:val="24"/>
        </w:rPr>
        <w:t>in Gaza</w:t>
      </w:r>
      <w:r w:rsidR="007D4578">
        <w:rPr>
          <w:rFonts w:ascii="Times New Roman" w:hAnsi="Times New Roman" w:cs="Times New Roman"/>
          <w:sz w:val="24"/>
          <w:szCs w:val="24"/>
        </w:rPr>
        <w:t xml:space="preserve"> stated that </w:t>
      </w:r>
      <w:r w:rsidRPr="007D4578">
        <w:rPr>
          <w:rFonts w:ascii="Times New Roman" w:hAnsi="Times New Roman" w:cs="Times New Roman"/>
          <w:sz w:val="24"/>
          <w:szCs w:val="24"/>
        </w:rPr>
        <w:t>such contact is completely unacceptable.</w:t>
      </w:r>
    </w:p>
    <w:p w:rsidR="00E238AA" w:rsidRPr="007D4578" w:rsidRDefault="00DE49F4" w:rsidP="007D4578">
      <w:pPr>
        <w:bidi w:val="0"/>
        <w:rPr>
          <w:rFonts w:ascii="Times New Roman" w:hAnsi="Times New Roman" w:cs="Times New Roman"/>
          <w:sz w:val="24"/>
          <w:szCs w:val="24"/>
        </w:rPr>
      </w:pPr>
      <w:r w:rsidRPr="007D4578">
        <w:rPr>
          <w:rFonts w:ascii="Times New Roman" w:hAnsi="Times New Roman" w:cs="Times New Roman"/>
          <w:sz w:val="24"/>
          <w:szCs w:val="24"/>
        </w:rPr>
        <w:t>53 percent of Palestinians find the idea of building the Palestinian economy through improved trade relations with Israelis unacceptable to varying degrees, while 46 percent believe the opposite. Territorial disaggregation has no effect on opinion.</w:t>
      </w:r>
      <w:r w:rsidR="00B759BA">
        <w:rPr>
          <w:rFonts w:ascii="Times New Roman" w:hAnsi="Times New Roman" w:cs="Times New Roman"/>
          <w:sz w:val="24"/>
          <w:szCs w:val="24"/>
        </w:rPr>
        <w:t xml:space="preserve"> Of the 53 percent</w:t>
      </w:r>
      <w:r w:rsidRPr="007D4578">
        <w:rPr>
          <w:rFonts w:ascii="Times New Roman" w:hAnsi="Times New Roman" w:cs="Times New Roman"/>
          <w:sz w:val="24"/>
          <w:szCs w:val="24"/>
        </w:rPr>
        <w:t xml:space="preserve"> of Palestinians who find this contact unacceptable to varying degrees, 38 percent f</w:t>
      </w:r>
      <w:r w:rsidR="00B759BA">
        <w:rPr>
          <w:rFonts w:ascii="Times New Roman" w:hAnsi="Times New Roman" w:cs="Times New Roman"/>
          <w:sz w:val="24"/>
          <w:szCs w:val="24"/>
        </w:rPr>
        <w:t>ind it completely unacceptable (</w:t>
      </w:r>
      <w:r w:rsidRPr="007D4578">
        <w:rPr>
          <w:rFonts w:ascii="Times New Roman" w:hAnsi="Times New Roman" w:cs="Times New Roman"/>
          <w:sz w:val="24"/>
          <w:szCs w:val="24"/>
        </w:rPr>
        <w:t>40 percent in Gaza, 36 percent in the West Bank).</w:t>
      </w:r>
    </w:p>
    <w:p w:rsidR="00E238AA" w:rsidRPr="007D4578" w:rsidRDefault="004C184A" w:rsidP="00B759BA">
      <w:pPr>
        <w:bidi w:val="0"/>
        <w:rPr>
          <w:rFonts w:ascii="Times New Roman" w:hAnsi="Times New Roman" w:cs="Times New Roman"/>
          <w:sz w:val="24"/>
          <w:szCs w:val="24"/>
        </w:rPr>
      </w:pPr>
      <w:r w:rsidRPr="007D4578">
        <w:rPr>
          <w:rFonts w:ascii="Times New Roman" w:hAnsi="Times New Roman" w:cs="Times New Roman"/>
          <w:sz w:val="24"/>
          <w:szCs w:val="24"/>
        </w:rPr>
        <w:t xml:space="preserve"> (52 percent) of Palestinians believe it is unacceptable to varying degrees to engage Israelis in political discussions on a wide range of issues, while 42</w:t>
      </w:r>
      <w:r w:rsidR="00B759BA">
        <w:rPr>
          <w:rFonts w:ascii="Times New Roman" w:hAnsi="Times New Roman" w:cs="Times New Roman"/>
          <w:sz w:val="24"/>
          <w:szCs w:val="24"/>
        </w:rPr>
        <w:t xml:space="preserve"> percent</w:t>
      </w:r>
      <w:r w:rsidRPr="007D4578">
        <w:rPr>
          <w:rFonts w:ascii="Times New Roman" w:hAnsi="Times New Roman" w:cs="Times New Roman"/>
          <w:sz w:val="24"/>
          <w:szCs w:val="24"/>
        </w:rPr>
        <w:t xml:space="preserve"> consider it acceptable to varying degrees. Respondents in the We</w:t>
      </w:r>
      <w:r w:rsidR="00B759BA">
        <w:rPr>
          <w:rFonts w:ascii="Times New Roman" w:hAnsi="Times New Roman" w:cs="Times New Roman"/>
          <w:sz w:val="24"/>
          <w:szCs w:val="24"/>
        </w:rPr>
        <w:t>st Bank 50 percent</w:t>
      </w:r>
      <w:r w:rsidRPr="007D4578">
        <w:rPr>
          <w:rFonts w:ascii="Times New Roman" w:hAnsi="Times New Roman" w:cs="Times New Roman"/>
          <w:sz w:val="24"/>
          <w:szCs w:val="24"/>
        </w:rPr>
        <w:t xml:space="preserve"> are more likely to approve of th</w:t>
      </w:r>
      <w:r w:rsidR="00B759BA">
        <w:rPr>
          <w:rFonts w:ascii="Times New Roman" w:hAnsi="Times New Roman" w:cs="Times New Roman"/>
          <w:sz w:val="24"/>
          <w:szCs w:val="24"/>
        </w:rPr>
        <w:t xml:space="preserve">is contact, than those in Gaza 40 percent. In contrast, 59 percent </w:t>
      </w:r>
      <w:r w:rsidRPr="007D4578">
        <w:rPr>
          <w:rFonts w:ascii="Times New Roman" w:hAnsi="Times New Roman" w:cs="Times New Roman"/>
          <w:sz w:val="24"/>
          <w:szCs w:val="24"/>
        </w:rPr>
        <w:t>of respondents in Gaza consider this unacceptable t</w:t>
      </w:r>
      <w:r w:rsidR="00B759BA">
        <w:rPr>
          <w:rFonts w:ascii="Times New Roman" w:hAnsi="Times New Roman" w:cs="Times New Roman"/>
          <w:sz w:val="24"/>
          <w:szCs w:val="24"/>
        </w:rPr>
        <w:t>o varying degrees, compared to 48 percent</w:t>
      </w:r>
      <w:r w:rsidRPr="007D4578">
        <w:rPr>
          <w:rFonts w:ascii="Times New Roman" w:hAnsi="Times New Roman" w:cs="Times New Roman"/>
          <w:sz w:val="24"/>
          <w:szCs w:val="24"/>
        </w:rPr>
        <w:t xml:space="preserve"> in the West Bank. Furthermore, among </w:t>
      </w:r>
      <w:r w:rsidR="00B759BA">
        <w:rPr>
          <w:rFonts w:ascii="Times New Roman" w:hAnsi="Times New Roman" w:cs="Times New Roman"/>
          <w:sz w:val="24"/>
          <w:szCs w:val="24"/>
        </w:rPr>
        <w:t xml:space="preserve">the 59 percent of </w:t>
      </w:r>
      <w:proofErr w:type="spellStart"/>
      <w:r w:rsidR="00B759BA">
        <w:rPr>
          <w:rFonts w:ascii="Times New Roman" w:hAnsi="Times New Roman" w:cs="Times New Roman"/>
          <w:sz w:val="24"/>
          <w:szCs w:val="24"/>
        </w:rPr>
        <w:t>Gazans</w:t>
      </w:r>
      <w:proofErr w:type="spellEnd"/>
      <w:r w:rsidR="00B759BA">
        <w:rPr>
          <w:rFonts w:ascii="Times New Roman" w:hAnsi="Times New Roman" w:cs="Times New Roman"/>
          <w:sz w:val="24"/>
          <w:szCs w:val="24"/>
        </w:rPr>
        <w:t>, 47 percent</w:t>
      </w:r>
      <w:r w:rsidRPr="007D4578">
        <w:rPr>
          <w:rFonts w:ascii="Times New Roman" w:hAnsi="Times New Roman" w:cs="Times New Roman"/>
          <w:sz w:val="24"/>
          <w:szCs w:val="24"/>
        </w:rPr>
        <w:t xml:space="preserve"> consider such contact to be completely unacceptable.</w:t>
      </w:r>
    </w:p>
    <w:p w:rsidR="00E238AA" w:rsidRPr="007D4578" w:rsidRDefault="004C184A" w:rsidP="007D4578">
      <w:pPr>
        <w:bidi w:val="0"/>
        <w:rPr>
          <w:rFonts w:ascii="Times New Roman" w:hAnsi="Times New Roman" w:cs="Times New Roman"/>
          <w:sz w:val="24"/>
          <w:szCs w:val="24"/>
        </w:rPr>
      </w:pPr>
      <w:r w:rsidRPr="007D4578">
        <w:rPr>
          <w:rFonts w:ascii="Times New Roman" w:hAnsi="Times New Roman" w:cs="Times New Roman"/>
          <w:sz w:val="24"/>
          <w:szCs w:val="24"/>
        </w:rPr>
        <w:t>Palestinians are divided on allowing Israeli journalists to enter Palestinian territories to report on the local situation.</w:t>
      </w:r>
      <w:r w:rsidR="00B759BA">
        <w:rPr>
          <w:rFonts w:ascii="Times New Roman" w:hAnsi="Times New Roman" w:cs="Times New Roman"/>
          <w:sz w:val="24"/>
          <w:szCs w:val="24"/>
        </w:rPr>
        <w:t xml:space="preserve"> 49 percent</w:t>
      </w:r>
      <w:r w:rsidRPr="007D4578">
        <w:rPr>
          <w:rFonts w:ascii="Times New Roman" w:hAnsi="Times New Roman" w:cs="Times New Roman"/>
          <w:sz w:val="24"/>
          <w:szCs w:val="24"/>
        </w:rPr>
        <w:t xml:space="preserve"> believe such contact is acceptable </w:t>
      </w:r>
      <w:r w:rsidR="00B759BA">
        <w:rPr>
          <w:rFonts w:ascii="Times New Roman" w:hAnsi="Times New Roman" w:cs="Times New Roman"/>
          <w:sz w:val="24"/>
          <w:szCs w:val="24"/>
        </w:rPr>
        <w:t xml:space="preserve">to varying degrees, while </w:t>
      </w:r>
      <w:r w:rsidRPr="007D4578">
        <w:rPr>
          <w:rFonts w:ascii="Times New Roman" w:hAnsi="Times New Roman" w:cs="Times New Roman"/>
          <w:sz w:val="24"/>
          <w:szCs w:val="24"/>
        </w:rPr>
        <w:t xml:space="preserve">51 </w:t>
      </w:r>
      <w:r w:rsidR="00B759BA">
        <w:rPr>
          <w:rFonts w:ascii="Times New Roman" w:hAnsi="Times New Roman" w:cs="Times New Roman"/>
          <w:sz w:val="24"/>
          <w:szCs w:val="24"/>
        </w:rPr>
        <w:t>percent</w:t>
      </w:r>
      <w:r w:rsidR="007D4578">
        <w:rPr>
          <w:rFonts w:ascii="Times New Roman" w:hAnsi="Times New Roman" w:cs="Times New Roman"/>
          <w:sz w:val="24"/>
          <w:szCs w:val="24"/>
        </w:rPr>
        <w:t xml:space="preserve"> say that it is unacceptable</w:t>
      </w:r>
      <w:r w:rsidRPr="007D4578">
        <w:rPr>
          <w:rFonts w:ascii="Times New Roman" w:hAnsi="Times New Roman" w:cs="Times New Roman"/>
          <w:sz w:val="24"/>
          <w:szCs w:val="24"/>
        </w:rPr>
        <w:t>. Respondents in Gaza are more likel</w:t>
      </w:r>
      <w:r w:rsidR="00B759BA">
        <w:rPr>
          <w:rFonts w:ascii="Times New Roman" w:hAnsi="Times New Roman" w:cs="Times New Roman"/>
          <w:sz w:val="24"/>
          <w:szCs w:val="24"/>
        </w:rPr>
        <w:t>y to find this idea acceptable 52 percent than those in the West Bank 46 percent</w:t>
      </w:r>
      <w:r w:rsidRPr="007D4578">
        <w:rPr>
          <w:rFonts w:ascii="Times New Roman" w:hAnsi="Times New Roman" w:cs="Times New Roman"/>
          <w:sz w:val="24"/>
          <w:szCs w:val="24"/>
        </w:rPr>
        <w:t xml:space="preserve">. </w:t>
      </w:r>
    </w:p>
    <w:p w:rsidR="00E62AF5" w:rsidRPr="007F4A98" w:rsidRDefault="00DA1929" w:rsidP="00DE49F4">
      <w:pPr>
        <w:bidi w:val="0"/>
        <w:rPr>
          <w:rFonts w:ascii="Times New Roman" w:hAnsi="Times New Roman" w:cs="Times New Roman"/>
          <w:sz w:val="24"/>
          <w:szCs w:val="24"/>
          <w:lang w:bidi="ar-YE"/>
        </w:rPr>
      </w:pPr>
      <w:r w:rsidRPr="007F4A98">
        <w:rPr>
          <w:rFonts w:ascii="Times New Roman" w:hAnsi="Times New Roman"/>
          <w:sz w:val="24"/>
        </w:rPr>
        <w:t xml:space="preserve"> </w:t>
      </w:r>
    </w:p>
    <w:p w:rsidR="00D6457C" w:rsidRPr="007F4A98" w:rsidRDefault="00D6457C" w:rsidP="00EA1766">
      <w:pPr>
        <w:bidi w:val="0"/>
        <w:ind w:left="3060"/>
        <w:rPr>
          <w:rFonts w:ascii="Times New Roman" w:hAnsi="Times New Roman"/>
          <w:i/>
          <w:iCs/>
          <w:sz w:val="24"/>
          <w:szCs w:val="36"/>
          <w:rtl/>
          <w:lang w:bidi="ar-YE"/>
        </w:rPr>
      </w:pPr>
    </w:p>
    <w:sectPr w:rsidR="00D6457C" w:rsidRPr="007F4A98" w:rsidSect="00E1664C">
      <w:footerReference w:type="even" r:id="rId10"/>
      <w:footerReference w:type="default" r:id="rId11"/>
      <w:type w:val="oddPage"/>
      <w:pgSz w:w="11906" w:h="16838"/>
      <w:pgMar w:top="1440" w:right="566" w:bottom="1440" w:left="180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34" w:rsidRDefault="00334A34" w:rsidP="00377B75">
      <w:pPr>
        <w:spacing w:after="0" w:line="240" w:lineRule="auto"/>
      </w:pPr>
      <w:r>
        <w:separator/>
      </w:r>
    </w:p>
  </w:endnote>
  <w:endnote w:type="continuationSeparator" w:id="0">
    <w:p w:rsidR="00334A34" w:rsidRDefault="00334A34" w:rsidP="0037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87" w:rsidRDefault="008C19DD" w:rsidP="00FE0755">
    <w:pPr>
      <w:pStyle w:val="Footer"/>
      <w:framePr w:wrap="around" w:vAnchor="text" w:hAnchor="margin" w:xAlign="right" w:y="1"/>
      <w:rPr>
        <w:rStyle w:val="PageNumber"/>
      </w:rPr>
    </w:pPr>
    <w:r>
      <w:rPr>
        <w:rStyle w:val="PageNumber"/>
      </w:rPr>
      <w:fldChar w:fldCharType="begin"/>
    </w:r>
    <w:r w:rsidR="00FA6F87">
      <w:rPr>
        <w:rStyle w:val="PageNumber"/>
      </w:rPr>
      <w:instrText xml:space="preserve">PAGE  </w:instrText>
    </w:r>
    <w:r>
      <w:rPr>
        <w:rStyle w:val="PageNumber"/>
      </w:rPr>
      <w:fldChar w:fldCharType="end"/>
    </w:r>
  </w:p>
  <w:p w:rsidR="00FA6F87" w:rsidRDefault="00FA6F87" w:rsidP="00D25434">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87" w:rsidRDefault="008C19DD" w:rsidP="00FE0755">
    <w:pPr>
      <w:pStyle w:val="Footer"/>
      <w:framePr w:wrap="around" w:vAnchor="text" w:hAnchor="margin" w:xAlign="right" w:y="1"/>
      <w:rPr>
        <w:rStyle w:val="PageNumber"/>
      </w:rPr>
    </w:pPr>
    <w:r>
      <w:rPr>
        <w:rStyle w:val="PageNumber"/>
      </w:rPr>
      <w:fldChar w:fldCharType="begin"/>
    </w:r>
    <w:r w:rsidR="00FA6F87">
      <w:rPr>
        <w:rStyle w:val="PageNumber"/>
      </w:rPr>
      <w:instrText xml:space="preserve">PAGE  </w:instrText>
    </w:r>
    <w:r>
      <w:rPr>
        <w:rStyle w:val="PageNumber"/>
      </w:rPr>
      <w:fldChar w:fldCharType="separate"/>
    </w:r>
    <w:r w:rsidR="0024373B">
      <w:rPr>
        <w:rStyle w:val="PageNumber"/>
        <w:noProof/>
        <w:rtl/>
      </w:rPr>
      <w:t>2</w:t>
    </w:r>
    <w:r>
      <w:rPr>
        <w:rStyle w:val="PageNumber"/>
      </w:rPr>
      <w:fldChar w:fldCharType="end"/>
    </w:r>
  </w:p>
  <w:p w:rsidR="00FA6F87" w:rsidRPr="003159B8" w:rsidRDefault="00FA6F87" w:rsidP="00D25434">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34" w:rsidRDefault="00334A34" w:rsidP="00377B75">
      <w:pPr>
        <w:spacing w:after="0" w:line="240" w:lineRule="auto"/>
      </w:pPr>
      <w:r>
        <w:separator/>
      </w:r>
    </w:p>
  </w:footnote>
  <w:footnote w:type="continuationSeparator" w:id="0">
    <w:p w:rsidR="00334A34" w:rsidRDefault="00334A34" w:rsidP="00377B75">
      <w:pPr>
        <w:spacing w:after="0" w:line="240" w:lineRule="auto"/>
      </w:pPr>
      <w:r>
        <w:continuationSeparator/>
      </w:r>
    </w:p>
  </w:footnote>
  <w:footnote w:id="1">
    <w:p w:rsidR="00FA6F87" w:rsidRDefault="00FA6F87" w:rsidP="007F4A98">
      <w:pPr>
        <w:pStyle w:val="FootnoteText"/>
      </w:pPr>
      <w:r>
        <w:rPr>
          <w:rStyle w:val="FootnoteReference"/>
        </w:rPr>
        <w:footnoteRef/>
      </w:r>
      <w:r>
        <w:t xml:space="preserve"> </w:t>
      </w:r>
      <w:r w:rsidRPr="00B52F7A">
        <w:rPr>
          <w:sz w:val="20"/>
        </w:rPr>
        <w:t>All other party op</w:t>
      </w:r>
      <w:r w:rsidR="003F4041">
        <w:rPr>
          <w:sz w:val="20"/>
        </w:rPr>
        <w:t xml:space="preserve">tions receive 3 percent or less, for  a full list of the parties included please look at the tables.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E47"/>
    <w:multiLevelType w:val="multilevel"/>
    <w:tmpl w:val="C4D24B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CE01116"/>
    <w:multiLevelType w:val="hybridMultilevel"/>
    <w:tmpl w:val="6E6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75B9F"/>
    <w:multiLevelType w:val="hybridMultilevel"/>
    <w:tmpl w:val="2CF64422"/>
    <w:lvl w:ilvl="0" w:tplc="CF3A8358">
      <w:start w:val="4"/>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B47E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AB67D0E"/>
    <w:multiLevelType w:val="hybridMultilevel"/>
    <w:tmpl w:val="950C79B0"/>
    <w:lvl w:ilvl="0" w:tplc="59B2866E">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477D3"/>
    <w:multiLevelType w:val="hybridMultilevel"/>
    <w:tmpl w:val="8BDCE8CC"/>
    <w:lvl w:ilvl="0" w:tplc="1F1AA5DC">
      <w:start w:val="1"/>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337DB"/>
    <w:multiLevelType w:val="hybridMultilevel"/>
    <w:tmpl w:val="736A4D22"/>
    <w:lvl w:ilvl="0" w:tplc="7FEE3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45310"/>
    <w:multiLevelType w:val="hybridMultilevel"/>
    <w:tmpl w:val="F2762F1E"/>
    <w:lvl w:ilvl="0" w:tplc="4BF69D3E">
      <w:start w:val="6"/>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94027A4"/>
    <w:multiLevelType w:val="hybridMultilevel"/>
    <w:tmpl w:val="12E2C1E0"/>
    <w:lvl w:ilvl="0" w:tplc="52E8E8B6">
      <w:start w:val="1"/>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50FD8"/>
    <w:multiLevelType w:val="hybridMultilevel"/>
    <w:tmpl w:val="2222C340"/>
    <w:lvl w:ilvl="0" w:tplc="8C48071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A37520"/>
    <w:multiLevelType w:val="hybridMultilevel"/>
    <w:tmpl w:val="06D4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A4DD5"/>
    <w:multiLevelType w:val="hybridMultilevel"/>
    <w:tmpl w:val="39886E74"/>
    <w:lvl w:ilvl="0" w:tplc="5FDCE5CA">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A6063"/>
    <w:multiLevelType w:val="hybridMultilevel"/>
    <w:tmpl w:val="F100214E"/>
    <w:lvl w:ilvl="0" w:tplc="0FAE078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E234F9"/>
    <w:multiLevelType w:val="hybridMultilevel"/>
    <w:tmpl w:val="28A48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EA6225"/>
    <w:multiLevelType w:val="multilevel"/>
    <w:tmpl w:val="C1103098"/>
    <w:lvl w:ilvl="0">
      <w:start w:val="1"/>
      <w:numFmt w:val="upperRoman"/>
      <w:lvlText w:val="%1"/>
      <w:lvlJc w:val="left"/>
      <w:pPr>
        <w:ind w:left="432" w:hanging="432"/>
      </w:pPr>
      <w:rPr>
        <w:rFonts w:hint="default"/>
        <w:i w:val="0"/>
        <w:iCs/>
      </w:rPr>
    </w:lvl>
    <w:lvl w:ilvl="1">
      <w:start w:val="1"/>
      <w:numFmt w:val="decimal"/>
      <w:lvlText w:val="%1.%2"/>
      <w:lvlJc w:val="left"/>
      <w:pPr>
        <w:ind w:left="576" w:hanging="576"/>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67DE039E"/>
    <w:multiLevelType w:val="hybridMultilevel"/>
    <w:tmpl w:val="99689A40"/>
    <w:lvl w:ilvl="0" w:tplc="C884FE84">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0A3208"/>
    <w:multiLevelType w:val="hybridMultilevel"/>
    <w:tmpl w:val="527CE0C6"/>
    <w:lvl w:ilvl="0" w:tplc="FEDCF05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946402"/>
    <w:multiLevelType w:val="hybridMultilevel"/>
    <w:tmpl w:val="BFD61DE6"/>
    <w:lvl w:ilvl="0" w:tplc="BF7CAAE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3704DA"/>
    <w:multiLevelType w:val="hybridMultilevel"/>
    <w:tmpl w:val="D18A1822"/>
    <w:lvl w:ilvl="0" w:tplc="CF4E6310">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E287C"/>
    <w:multiLevelType w:val="hybridMultilevel"/>
    <w:tmpl w:val="7848CE2E"/>
    <w:lvl w:ilvl="0" w:tplc="A816CE00">
      <w:start w:val="1"/>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E4139"/>
    <w:multiLevelType w:val="hybridMultilevel"/>
    <w:tmpl w:val="5F0A5E82"/>
    <w:lvl w:ilvl="0" w:tplc="D812B200">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BA0694"/>
    <w:multiLevelType w:val="hybridMultilevel"/>
    <w:tmpl w:val="E3548F4E"/>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nsid w:val="7CBA4F94"/>
    <w:multiLevelType w:val="hybridMultilevel"/>
    <w:tmpl w:val="79E0E918"/>
    <w:lvl w:ilvl="0" w:tplc="B7F47D9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19"/>
  </w:num>
  <w:num w:numId="5">
    <w:abstractNumId w:val="4"/>
  </w:num>
  <w:num w:numId="6">
    <w:abstractNumId w:val="11"/>
  </w:num>
  <w:num w:numId="7">
    <w:abstractNumId w:val="16"/>
  </w:num>
  <w:num w:numId="8">
    <w:abstractNumId w:val="18"/>
  </w:num>
  <w:num w:numId="9">
    <w:abstractNumId w:val="9"/>
  </w:num>
  <w:num w:numId="10">
    <w:abstractNumId w:val="12"/>
  </w:num>
  <w:num w:numId="11">
    <w:abstractNumId w:val="1"/>
  </w:num>
  <w:num w:numId="12">
    <w:abstractNumId w:val="14"/>
  </w:num>
  <w:num w:numId="13">
    <w:abstractNumId w:val="7"/>
  </w:num>
  <w:num w:numId="14">
    <w:abstractNumId w:val="6"/>
  </w:num>
  <w:num w:numId="15">
    <w:abstractNumId w:val="5"/>
  </w:num>
  <w:num w:numId="16">
    <w:abstractNumId w:val="0"/>
  </w:num>
  <w:num w:numId="17">
    <w:abstractNumId w:val="2"/>
  </w:num>
  <w:num w:numId="18">
    <w:abstractNumId w:val="3"/>
  </w:num>
  <w:num w:numId="19">
    <w:abstractNumId w:val="20"/>
  </w:num>
  <w:num w:numId="20">
    <w:abstractNumId w:val="17"/>
  </w:num>
  <w:num w:numId="21">
    <w:abstractNumId w:val="21"/>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77"/>
    <w:rsid w:val="0000003A"/>
    <w:rsid w:val="00006E39"/>
    <w:rsid w:val="000220A9"/>
    <w:rsid w:val="00023A58"/>
    <w:rsid w:val="00030223"/>
    <w:rsid w:val="00043E0E"/>
    <w:rsid w:val="00047500"/>
    <w:rsid w:val="000647F4"/>
    <w:rsid w:val="00084E65"/>
    <w:rsid w:val="00087604"/>
    <w:rsid w:val="00094781"/>
    <w:rsid w:val="00095799"/>
    <w:rsid w:val="000B511D"/>
    <w:rsid w:val="000C7A06"/>
    <w:rsid w:val="000D5A58"/>
    <w:rsid w:val="000E006F"/>
    <w:rsid w:val="000E1E94"/>
    <w:rsid w:val="000E492D"/>
    <w:rsid w:val="000F1A9E"/>
    <w:rsid w:val="000F2ACA"/>
    <w:rsid w:val="000F5793"/>
    <w:rsid w:val="000F7020"/>
    <w:rsid w:val="000F7629"/>
    <w:rsid w:val="001011B8"/>
    <w:rsid w:val="00103F13"/>
    <w:rsid w:val="001073F6"/>
    <w:rsid w:val="001145A2"/>
    <w:rsid w:val="00122E9F"/>
    <w:rsid w:val="00126F8E"/>
    <w:rsid w:val="0013492B"/>
    <w:rsid w:val="001401C6"/>
    <w:rsid w:val="00140A3C"/>
    <w:rsid w:val="00141692"/>
    <w:rsid w:val="00141AD9"/>
    <w:rsid w:val="0014477B"/>
    <w:rsid w:val="00147A12"/>
    <w:rsid w:val="00153EE7"/>
    <w:rsid w:val="00156F48"/>
    <w:rsid w:val="00161632"/>
    <w:rsid w:val="00194EA5"/>
    <w:rsid w:val="00195134"/>
    <w:rsid w:val="001956B1"/>
    <w:rsid w:val="00197371"/>
    <w:rsid w:val="001A42AD"/>
    <w:rsid w:val="001B3636"/>
    <w:rsid w:val="001B4DB7"/>
    <w:rsid w:val="001B5431"/>
    <w:rsid w:val="001B661C"/>
    <w:rsid w:val="001C3BAB"/>
    <w:rsid w:val="001C3D03"/>
    <w:rsid w:val="001C4FAD"/>
    <w:rsid w:val="001D1A8E"/>
    <w:rsid w:val="001E07AF"/>
    <w:rsid w:val="001E47CF"/>
    <w:rsid w:val="001E7726"/>
    <w:rsid w:val="001F4F90"/>
    <w:rsid w:val="001F735F"/>
    <w:rsid w:val="00202000"/>
    <w:rsid w:val="00207A0C"/>
    <w:rsid w:val="002116DD"/>
    <w:rsid w:val="0021171E"/>
    <w:rsid w:val="0021796E"/>
    <w:rsid w:val="00237F07"/>
    <w:rsid w:val="00242F95"/>
    <w:rsid w:val="0024373B"/>
    <w:rsid w:val="0025759C"/>
    <w:rsid w:val="00263392"/>
    <w:rsid w:val="00265822"/>
    <w:rsid w:val="00270567"/>
    <w:rsid w:val="00274567"/>
    <w:rsid w:val="002823CD"/>
    <w:rsid w:val="00290F5C"/>
    <w:rsid w:val="0029502A"/>
    <w:rsid w:val="002955A7"/>
    <w:rsid w:val="002A2250"/>
    <w:rsid w:val="002B2A1C"/>
    <w:rsid w:val="002B7EFD"/>
    <w:rsid w:val="002C53F5"/>
    <w:rsid w:val="002D5A9B"/>
    <w:rsid w:val="002E2497"/>
    <w:rsid w:val="002E2BB9"/>
    <w:rsid w:val="002E4370"/>
    <w:rsid w:val="002E4D42"/>
    <w:rsid w:val="00301019"/>
    <w:rsid w:val="00303C04"/>
    <w:rsid w:val="003159B8"/>
    <w:rsid w:val="00317F36"/>
    <w:rsid w:val="00325750"/>
    <w:rsid w:val="00325889"/>
    <w:rsid w:val="003265E9"/>
    <w:rsid w:val="00326EED"/>
    <w:rsid w:val="00330EF2"/>
    <w:rsid w:val="00330F6D"/>
    <w:rsid w:val="00332BA6"/>
    <w:rsid w:val="00334A34"/>
    <w:rsid w:val="00343919"/>
    <w:rsid w:val="00371C7A"/>
    <w:rsid w:val="00375C22"/>
    <w:rsid w:val="003764FD"/>
    <w:rsid w:val="00377B75"/>
    <w:rsid w:val="00396872"/>
    <w:rsid w:val="003C0996"/>
    <w:rsid w:val="003C1163"/>
    <w:rsid w:val="003C6C5E"/>
    <w:rsid w:val="003D0CB8"/>
    <w:rsid w:val="003E233A"/>
    <w:rsid w:val="003E3C29"/>
    <w:rsid w:val="003F4041"/>
    <w:rsid w:val="003F586E"/>
    <w:rsid w:val="0040060A"/>
    <w:rsid w:val="0040164B"/>
    <w:rsid w:val="004040D4"/>
    <w:rsid w:val="00412269"/>
    <w:rsid w:val="0044527D"/>
    <w:rsid w:val="00450D70"/>
    <w:rsid w:val="0045255E"/>
    <w:rsid w:val="004529EF"/>
    <w:rsid w:val="004572AF"/>
    <w:rsid w:val="00457FFB"/>
    <w:rsid w:val="004620B9"/>
    <w:rsid w:val="00462FBF"/>
    <w:rsid w:val="004820E5"/>
    <w:rsid w:val="00486965"/>
    <w:rsid w:val="004A2EBC"/>
    <w:rsid w:val="004A5E58"/>
    <w:rsid w:val="004A5FFD"/>
    <w:rsid w:val="004B30CE"/>
    <w:rsid w:val="004B7E3D"/>
    <w:rsid w:val="004C184A"/>
    <w:rsid w:val="004C1FC1"/>
    <w:rsid w:val="004C3C83"/>
    <w:rsid w:val="004C61D0"/>
    <w:rsid w:val="004D1932"/>
    <w:rsid w:val="004D1ABF"/>
    <w:rsid w:val="004D60C2"/>
    <w:rsid w:val="004E5B3D"/>
    <w:rsid w:val="004F0E97"/>
    <w:rsid w:val="004F4395"/>
    <w:rsid w:val="004F4EB0"/>
    <w:rsid w:val="004F56C1"/>
    <w:rsid w:val="004F6406"/>
    <w:rsid w:val="005110D1"/>
    <w:rsid w:val="00512044"/>
    <w:rsid w:val="005168C6"/>
    <w:rsid w:val="00532F75"/>
    <w:rsid w:val="005412D3"/>
    <w:rsid w:val="005440FF"/>
    <w:rsid w:val="00572E46"/>
    <w:rsid w:val="00574FFD"/>
    <w:rsid w:val="00584CCD"/>
    <w:rsid w:val="0059128D"/>
    <w:rsid w:val="00594A91"/>
    <w:rsid w:val="005A1CB2"/>
    <w:rsid w:val="005A5329"/>
    <w:rsid w:val="005B41D9"/>
    <w:rsid w:val="005B6E1B"/>
    <w:rsid w:val="005C0FA1"/>
    <w:rsid w:val="005C35CC"/>
    <w:rsid w:val="005D7B5C"/>
    <w:rsid w:val="005E6DE4"/>
    <w:rsid w:val="005F4C92"/>
    <w:rsid w:val="005F4ED4"/>
    <w:rsid w:val="005F71F6"/>
    <w:rsid w:val="00603A4F"/>
    <w:rsid w:val="006058F8"/>
    <w:rsid w:val="00605FE6"/>
    <w:rsid w:val="00611E5F"/>
    <w:rsid w:val="00627953"/>
    <w:rsid w:val="006359EB"/>
    <w:rsid w:val="00637677"/>
    <w:rsid w:val="0064012D"/>
    <w:rsid w:val="006423A2"/>
    <w:rsid w:val="00644887"/>
    <w:rsid w:val="006466E1"/>
    <w:rsid w:val="00652727"/>
    <w:rsid w:val="00654209"/>
    <w:rsid w:val="00655E8C"/>
    <w:rsid w:val="006566E1"/>
    <w:rsid w:val="00667826"/>
    <w:rsid w:val="00667E19"/>
    <w:rsid w:val="00683CF7"/>
    <w:rsid w:val="00690395"/>
    <w:rsid w:val="00694677"/>
    <w:rsid w:val="006967E6"/>
    <w:rsid w:val="00697779"/>
    <w:rsid w:val="006A10C7"/>
    <w:rsid w:val="006B2041"/>
    <w:rsid w:val="006C2B2D"/>
    <w:rsid w:val="006C5902"/>
    <w:rsid w:val="006D31DB"/>
    <w:rsid w:val="006D61F3"/>
    <w:rsid w:val="006E467B"/>
    <w:rsid w:val="006E59DA"/>
    <w:rsid w:val="006E63EE"/>
    <w:rsid w:val="006E7E83"/>
    <w:rsid w:val="006F4328"/>
    <w:rsid w:val="00711F64"/>
    <w:rsid w:val="00726316"/>
    <w:rsid w:val="007274CA"/>
    <w:rsid w:val="0073139B"/>
    <w:rsid w:val="0073419C"/>
    <w:rsid w:val="00740B30"/>
    <w:rsid w:val="007501E3"/>
    <w:rsid w:val="00750268"/>
    <w:rsid w:val="00755F37"/>
    <w:rsid w:val="00765FCF"/>
    <w:rsid w:val="00770E05"/>
    <w:rsid w:val="00771EE4"/>
    <w:rsid w:val="007810FF"/>
    <w:rsid w:val="007857AA"/>
    <w:rsid w:val="007862DD"/>
    <w:rsid w:val="00791923"/>
    <w:rsid w:val="007A1F54"/>
    <w:rsid w:val="007A48D3"/>
    <w:rsid w:val="007A52E0"/>
    <w:rsid w:val="007A59BE"/>
    <w:rsid w:val="007B7873"/>
    <w:rsid w:val="007C6A5B"/>
    <w:rsid w:val="007D1708"/>
    <w:rsid w:val="007D3BB0"/>
    <w:rsid w:val="007D4578"/>
    <w:rsid w:val="007E2EF9"/>
    <w:rsid w:val="007F4A98"/>
    <w:rsid w:val="007F626B"/>
    <w:rsid w:val="00800A91"/>
    <w:rsid w:val="00804019"/>
    <w:rsid w:val="008075DD"/>
    <w:rsid w:val="008140C6"/>
    <w:rsid w:val="00823DF3"/>
    <w:rsid w:val="008306DD"/>
    <w:rsid w:val="00832A12"/>
    <w:rsid w:val="00832DAF"/>
    <w:rsid w:val="008704E8"/>
    <w:rsid w:val="00876EEB"/>
    <w:rsid w:val="00880591"/>
    <w:rsid w:val="00881611"/>
    <w:rsid w:val="00890CAA"/>
    <w:rsid w:val="00891AB7"/>
    <w:rsid w:val="008A3FE3"/>
    <w:rsid w:val="008B1BA9"/>
    <w:rsid w:val="008B215F"/>
    <w:rsid w:val="008B2D75"/>
    <w:rsid w:val="008C19DD"/>
    <w:rsid w:val="008C4148"/>
    <w:rsid w:val="008C4A94"/>
    <w:rsid w:val="008C4ED9"/>
    <w:rsid w:val="008D572C"/>
    <w:rsid w:val="008E031B"/>
    <w:rsid w:val="008F4D9C"/>
    <w:rsid w:val="009116F4"/>
    <w:rsid w:val="00912029"/>
    <w:rsid w:val="009155A2"/>
    <w:rsid w:val="00921575"/>
    <w:rsid w:val="009302BA"/>
    <w:rsid w:val="009368C1"/>
    <w:rsid w:val="0093712D"/>
    <w:rsid w:val="00941F39"/>
    <w:rsid w:val="009613AA"/>
    <w:rsid w:val="00961709"/>
    <w:rsid w:val="00965414"/>
    <w:rsid w:val="00976BB0"/>
    <w:rsid w:val="0098223B"/>
    <w:rsid w:val="0099737D"/>
    <w:rsid w:val="009976BE"/>
    <w:rsid w:val="009A4BBA"/>
    <w:rsid w:val="009A6DA6"/>
    <w:rsid w:val="009B5F1B"/>
    <w:rsid w:val="009B7DD6"/>
    <w:rsid w:val="009C15D1"/>
    <w:rsid w:val="009C4519"/>
    <w:rsid w:val="009C6D52"/>
    <w:rsid w:val="009D3298"/>
    <w:rsid w:val="009E4BC3"/>
    <w:rsid w:val="009E601E"/>
    <w:rsid w:val="009E7173"/>
    <w:rsid w:val="009F2172"/>
    <w:rsid w:val="009F5492"/>
    <w:rsid w:val="009F7DCB"/>
    <w:rsid w:val="00A0284E"/>
    <w:rsid w:val="00A03369"/>
    <w:rsid w:val="00A2157D"/>
    <w:rsid w:val="00A32464"/>
    <w:rsid w:val="00A37A17"/>
    <w:rsid w:val="00A40EFB"/>
    <w:rsid w:val="00A476EB"/>
    <w:rsid w:val="00A47D12"/>
    <w:rsid w:val="00A6061F"/>
    <w:rsid w:val="00A62F54"/>
    <w:rsid w:val="00A65704"/>
    <w:rsid w:val="00A661AB"/>
    <w:rsid w:val="00A66BE4"/>
    <w:rsid w:val="00A81649"/>
    <w:rsid w:val="00A817A3"/>
    <w:rsid w:val="00A860FD"/>
    <w:rsid w:val="00AA5D52"/>
    <w:rsid w:val="00AC6891"/>
    <w:rsid w:val="00AC7C6A"/>
    <w:rsid w:val="00AD2120"/>
    <w:rsid w:val="00AD4F2B"/>
    <w:rsid w:val="00B0246F"/>
    <w:rsid w:val="00B03EB0"/>
    <w:rsid w:val="00B11C03"/>
    <w:rsid w:val="00B2147F"/>
    <w:rsid w:val="00B24145"/>
    <w:rsid w:val="00B35069"/>
    <w:rsid w:val="00B35D38"/>
    <w:rsid w:val="00B417A5"/>
    <w:rsid w:val="00B41980"/>
    <w:rsid w:val="00B444C5"/>
    <w:rsid w:val="00B466B4"/>
    <w:rsid w:val="00B47637"/>
    <w:rsid w:val="00B47902"/>
    <w:rsid w:val="00B529CE"/>
    <w:rsid w:val="00B53B60"/>
    <w:rsid w:val="00B566BC"/>
    <w:rsid w:val="00B642E0"/>
    <w:rsid w:val="00B64836"/>
    <w:rsid w:val="00B72E2B"/>
    <w:rsid w:val="00B759BA"/>
    <w:rsid w:val="00B77AE8"/>
    <w:rsid w:val="00B81609"/>
    <w:rsid w:val="00B87DD4"/>
    <w:rsid w:val="00B95C31"/>
    <w:rsid w:val="00B96616"/>
    <w:rsid w:val="00BA2A3A"/>
    <w:rsid w:val="00BA734E"/>
    <w:rsid w:val="00BA793E"/>
    <w:rsid w:val="00BB315C"/>
    <w:rsid w:val="00BB7DA6"/>
    <w:rsid w:val="00BD3D55"/>
    <w:rsid w:val="00BF1F31"/>
    <w:rsid w:val="00BF41F3"/>
    <w:rsid w:val="00BF537D"/>
    <w:rsid w:val="00BF59E2"/>
    <w:rsid w:val="00C03134"/>
    <w:rsid w:val="00C20AB0"/>
    <w:rsid w:val="00C24CA7"/>
    <w:rsid w:val="00C3447E"/>
    <w:rsid w:val="00C35CDF"/>
    <w:rsid w:val="00C42895"/>
    <w:rsid w:val="00C44059"/>
    <w:rsid w:val="00C460E4"/>
    <w:rsid w:val="00C610A5"/>
    <w:rsid w:val="00C75043"/>
    <w:rsid w:val="00C76DD1"/>
    <w:rsid w:val="00C80E32"/>
    <w:rsid w:val="00C81DA2"/>
    <w:rsid w:val="00C869D9"/>
    <w:rsid w:val="00C87554"/>
    <w:rsid w:val="00C91BDD"/>
    <w:rsid w:val="00CA04E9"/>
    <w:rsid w:val="00CB09A5"/>
    <w:rsid w:val="00CB1034"/>
    <w:rsid w:val="00CB6D91"/>
    <w:rsid w:val="00CB7F0D"/>
    <w:rsid w:val="00CC39E8"/>
    <w:rsid w:val="00CC5A92"/>
    <w:rsid w:val="00CD274D"/>
    <w:rsid w:val="00CE2BB3"/>
    <w:rsid w:val="00D04522"/>
    <w:rsid w:val="00D0637E"/>
    <w:rsid w:val="00D068FD"/>
    <w:rsid w:val="00D161B5"/>
    <w:rsid w:val="00D25434"/>
    <w:rsid w:val="00D34F13"/>
    <w:rsid w:val="00D35668"/>
    <w:rsid w:val="00D43FCE"/>
    <w:rsid w:val="00D465D9"/>
    <w:rsid w:val="00D52ABB"/>
    <w:rsid w:val="00D52CD7"/>
    <w:rsid w:val="00D55CC7"/>
    <w:rsid w:val="00D639E5"/>
    <w:rsid w:val="00D6409F"/>
    <w:rsid w:val="00D6457C"/>
    <w:rsid w:val="00D64678"/>
    <w:rsid w:val="00D73408"/>
    <w:rsid w:val="00D77867"/>
    <w:rsid w:val="00D831D4"/>
    <w:rsid w:val="00D84279"/>
    <w:rsid w:val="00D903D8"/>
    <w:rsid w:val="00DA1929"/>
    <w:rsid w:val="00DA58AE"/>
    <w:rsid w:val="00DA5FB3"/>
    <w:rsid w:val="00DB0608"/>
    <w:rsid w:val="00DB2362"/>
    <w:rsid w:val="00DB5362"/>
    <w:rsid w:val="00DB7300"/>
    <w:rsid w:val="00DC289C"/>
    <w:rsid w:val="00DC4615"/>
    <w:rsid w:val="00DC5C86"/>
    <w:rsid w:val="00DD11B0"/>
    <w:rsid w:val="00DD32DD"/>
    <w:rsid w:val="00DE3828"/>
    <w:rsid w:val="00DE4814"/>
    <w:rsid w:val="00DE49F4"/>
    <w:rsid w:val="00DE4C7D"/>
    <w:rsid w:val="00DE501C"/>
    <w:rsid w:val="00DE787A"/>
    <w:rsid w:val="00DF1F25"/>
    <w:rsid w:val="00DF7067"/>
    <w:rsid w:val="00E01086"/>
    <w:rsid w:val="00E0443F"/>
    <w:rsid w:val="00E07772"/>
    <w:rsid w:val="00E1664C"/>
    <w:rsid w:val="00E20416"/>
    <w:rsid w:val="00E20B33"/>
    <w:rsid w:val="00E217D4"/>
    <w:rsid w:val="00E2207D"/>
    <w:rsid w:val="00E238AA"/>
    <w:rsid w:val="00E37533"/>
    <w:rsid w:val="00E435D2"/>
    <w:rsid w:val="00E44ECB"/>
    <w:rsid w:val="00E502B7"/>
    <w:rsid w:val="00E52912"/>
    <w:rsid w:val="00E57828"/>
    <w:rsid w:val="00E621B9"/>
    <w:rsid w:val="00E62AF5"/>
    <w:rsid w:val="00E63C97"/>
    <w:rsid w:val="00E674E0"/>
    <w:rsid w:val="00E6778D"/>
    <w:rsid w:val="00E73D10"/>
    <w:rsid w:val="00E80092"/>
    <w:rsid w:val="00E824AC"/>
    <w:rsid w:val="00E84E08"/>
    <w:rsid w:val="00E86181"/>
    <w:rsid w:val="00E86EEA"/>
    <w:rsid w:val="00E91684"/>
    <w:rsid w:val="00E93FEA"/>
    <w:rsid w:val="00E951C7"/>
    <w:rsid w:val="00E95C02"/>
    <w:rsid w:val="00E96F64"/>
    <w:rsid w:val="00EA1766"/>
    <w:rsid w:val="00EA2851"/>
    <w:rsid w:val="00EB0700"/>
    <w:rsid w:val="00EB5532"/>
    <w:rsid w:val="00EC2372"/>
    <w:rsid w:val="00EC29D4"/>
    <w:rsid w:val="00ED53E3"/>
    <w:rsid w:val="00EE3C2E"/>
    <w:rsid w:val="00EF63C3"/>
    <w:rsid w:val="00EF79F9"/>
    <w:rsid w:val="00F05DD1"/>
    <w:rsid w:val="00F07A8C"/>
    <w:rsid w:val="00F13E74"/>
    <w:rsid w:val="00F1552C"/>
    <w:rsid w:val="00F426DF"/>
    <w:rsid w:val="00F510CA"/>
    <w:rsid w:val="00F56A75"/>
    <w:rsid w:val="00F605A3"/>
    <w:rsid w:val="00F722F7"/>
    <w:rsid w:val="00F823FC"/>
    <w:rsid w:val="00F84E33"/>
    <w:rsid w:val="00F92779"/>
    <w:rsid w:val="00F94FCE"/>
    <w:rsid w:val="00FA6101"/>
    <w:rsid w:val="00FA6F87"/>
    <w:rsid w:val="00FB2013"/>
    <w:rsid w:val="00FC4B66"/>
    <w:rsid w:val="00FD0A3A"/>
    <w:rsid w:val="00FD447B"/>
    <w:rsid w:val="00FE0755"/>
    <w:rsid w:val="00FF31F0"/>
    <w:rsid w:val="00FF3DF3"/>
    <w:rsid w:val="00FF4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1"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50"/>
    <w:pPr>
      <w:bidi/>
      <w:spacing w:after="240"/>
      <w:jc w:val="both"/>
    </w:pPr>
    <w:rPr>
      <w:rFonts w:eastAsiaTheme="majorEastAsia" w:cstheme="majorBidi"/>
    </w:rPr>
  </w:style>
  <w:style w:type="paragraph" w:styleId="Heading1">
    <w:name w:val="heading 1"/>
    <w:basedOn w:val="Normal"/>
    <w:next w:val="Normal"/>
    <w:link w:val="Heading1Char"/>
    <w:uiPriority w:val="9"/>
    <w:qFormat/>
    <w:rsid w:val="00CB09A5"/>
    <w:pPr>
      <w:keepNext/>
      <w:keepLines/>
      <w:numPr>
        <w:numId w:val="18"/>
      </w:numPr>
      <w:bidi w:val="0"/>
      <w:spacing w:before="360" w:after="120" w:line="240" w:lineRule="auto"/>
      <w:outlineLvl w:val="0"/>
    </w:pPr>
    <w:rPr>
      <w:bCs/>
      <w:caps/>
      <w:color w:val="365F91" w:themeColor="accent1" w:themeShade="BF"/>
      <w:sz w:val="24"/>
      <w:szCs w:val="28"/>
      <w:lang w:bidi="ar-YE"/>
    </w:rPr>
  </w:style>
  <w:style w:type="paragraph" w:styleId="Heading2">
    <w:name w:val="heading 2"/>
    <w:basedOn w:val="Normal"/>
    <w:next w:val="Normal"/>
    <w:link w:val="Heading2Char"/>
    <w:uiPriority w:val="9"/>
    <w:unhideWhenUsed/>
    <w:qFormat/>
    <w:rsid w:val="008B215F"/>
    <w:pPr>
      <w:keepNext/>
      <w:keepLines/>
      <w:numPr>
        <w:ilvl w:val="1"/>
        <w:numId w:val="18"/>
      </w:numPr>
      <w:spacing w:before="200" w:after="0"/>
      <w:outlineLvl w:val="1"/>
    </w:pPr>
    <w:rPr>
      <w:b/>
      <w:bCs/>
      <w:color w:val="4F81BD" w:themeColor="accent1"/>
      <w:sz w:val="24"/>
      <w:szCs w:val="26"/>
    </w:rPr>
  </w:style>
  <w:style w:type="paragraph" w:styleId="Heading3">
    <w:name w:val="heading 3"/>
    <w:basedOn w:val="Normal"/>
    <w:next w:val="Normal"/>
    <w:link w:val="Heading3Char"/>
    <w:uiPriority w:val="9"/>
    <w:unhideWhenUsed/>
    <w:qFormat/>
    <w:rsid w:val="009F2172"/>
    <w:pPr>
      <w:keepNext/>
      <w:keepLines/>
      <w:numPr>
        <w:ilvl w:val="2"/>
        <w:numId w:val="18"/>
      </w:numPr>
      <w:spacing w:before="200" w:after="0"/>
      <w:outlineLvl w:val="2"/>
    </w:pPr>
    <w:rPr>
      <w:rFonts w:asciiTheme="majorHAnsi" w:hAnsiTheme="majorHAnsi"/>
      <w:b/>
      <w:bCs/>
      <w:color w:val="4F81BD" w:themeColor="accent1"/>
    </w:rPr>
  </w:style>
  <w:style w:type="paragraph" w:styleId="Heading4">
    <w:name w:val="heading 4"/>
    <w:basedOn w:val="Normal"/>
    <w:next w:val="Normal"/>
    <w:link w:val="Heading4Char"/>
    <w:uiPriority w:val="9"/>
    <w:semiHidden/>
    <w:unhideWhenUsed/>
    <w:qFormat/>
    <w:rsid w:val="009368C1"/>
    <w:pPr>
      <w:keepNext/>
      <w:keepLines/>
      <w:numPr>
        <w:ilvl w:val="3"/>
        <w:numId w:val="18"/>
      </w:numPr>
      <w:spacing w:before="200" w:after="0"/>
      <w:outlineLvl w:val="3"/>
    </w:pPr>
    <w:rPr>
      <w:rFonts w:asciiTheme="majorHAnsi" w:hAnsiTheme="majorHAnsi"/>
      <w:b/>
      <w:bCs/>
      <w:i/>
      <w:iCs/>
      <w:color w:val="4F81BD" w:themeColor="accent1"/>
    </w:rPr>
  </w:style>
  <w:style w:type="paragraph" w:styleId="Heading5">
    <w:name w:val="heading 5"/>
    <w:basedOn w:val="Normal"/>
    <w:next w:val="Normal"/>
    <w:link w:val="Heading5Char"/>
    <w:uiPriority w:val="9"/>
    <w:semiHidden/>
    <w:unhideWhenUsed/>
    <w:qFormat/>
    <w:rsid w:val="009368C1"/>
    <w:pPr>
      <w:keepNext/>
      <w:keepLines/>
      <w:numPr>
        <w:ilvl w:val="4"/>
        <w:numId w:val="18"/>
      </w:numPr>
      <w:spacing w:before="200" w:after="0"/>
      <w:outlineLvl w:val="4"/>
    </w:pPr>
    <w:rPr>
      <w:rFonts w:asciiTheme="majorHAnsi" w:hAnsiTheme="majorHAnsi"/>
      <w:color w:val="243F60" w:themeColor="accent1" w:themeShade="7F"/>
    </w:rPr>
  </w:style>
  <w:style w:type="paragraph" w:styleId="Heading6">
    <w:name w:val="heading 6"/>
    <w:basedOn w:val="Normal"/>
    <w:next w:val="Normal"/>
    <w:link w:val="Heading6Char"/>
    <w:uiPriority w:val="9"/>
    <w:semiHidden/>
    <w:unhideWhenUsed/>
    <w:qFormat/>
    <w:rsid w:val="009368C1"/>
    <w:pPr>
      <w:keepNext/>
      <w:keepLines/>
      <w:numPr>
        <w:ilvl w:val="5"/>
        <w:numId w:val="18"/>
      </w:numPr>
      <w:spacing w:before="200" w:after="0"/>
      <w:outlineLvl w:val="5"/>
    </w:pPr>
    <w:rPr>
      <w:rFonts w:asciiTheme="majorHAnsi"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9368C1"/>
    <w:pPr>
      <w:keepNext/>
      <w:keepLines/>
      <w:numPr>
        <w:ilvl w:val="6"/>
        <w:numId w:val="18"/>
      </w:numPr>
      <w:spacing w:before="200" w:after="0"/>
      <w:outlineLvl w:val="6"/>
    </w:pPr>
    <w:rPr>
      <w:rFonts w:asciiTheme="majorHAnsi" w:hAnsiTheme="majorHAnsi"/>
      <w:i/>
      <w:iCs/>
      <w:color w:val="404040" w:themeColor="text1" w:themeTint="BF"/>
    </w:rPr>
  </w:style>
  <w:style w:type="paragraph" w:styleId="Heading8">
    <w:name w:val="heading 8"/>
    <w:basedOn w:val="Normal"/>
    <w:next w:val="Normal"/>
    <w:link w:val="Heading8Char"/>
    <w:uiPriority w:val="9"/>
    <w:semiHidden/>
    <w:unhideWhenUsed/>
    <w:qFormat/>
    <w:rsid w:val="009368C1"/>
    <w:pPr>
      <w:keepNext/>
      <w:keepLines/>
      <w:numPr>
        <w:ilvl w:val="7"/>
        <w:numId w:val="18"/>
      </w:numPr>
      <w:spacing w:before="200" w:after="0"/>
      <w:outlineLvl w:val="7"/>
    </w:pPr>
    <w:rPr>
      <w:rFonts w:asciiTheme="majorHAnsi"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9368C1"/>
    <w:pPr>
      <w:keepNext/>
      <w:keepLines/>
      <w:numPr>
        <w:ilvl w:val="8"/>
        <w:numId w:val="18"/>
      </w:numPr>
      <w:spacing w:before="200" w:after="0"/>
      <w:outlineLvl w:val="8"/>
    </w:pPr>
    <w:rPr>
      <w:rFonts w:asciiTheme="majorHAnsi"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677"/>
    <w:pPr>
      <w:ind w:left="720"/>
      <w:contextualSpacing/>
    </w:pPr>
  </w:style>
  <w:style w:type="character" w:customStyle="1" w:styleId="Heading2Char">
    <w:name w:val="Heading 2 Char"/>
    <w:basedOn w:val="DefaultParagraphFont"/>
    <w:link w:val="Heading2"/>
    <w:uiPriority w:val="9"/>
    <w:rsid w:val="008B215F"/>
    <w:rPr>
      <w:rFonts w:asciiTheme="majorBidi" w:eastAsiaTheme="majorEastAsia" w:hAnsiTheme="majorBidi" w:cstheme="majorBidi"/>
      <w:b/>
      <w:bCs/>
      <w:i/>
      <w:color w:val="4F81BD" w:themeColor="accent1"/>
      <w:sz w:val="24"/>
      <w:szCs w:val="26"/>
    </w:rPr>
  </w:style>
  <w:style w:type="character" w:customStyle="1" w:styleId="Heading1Char">
    <w:name w:val="Heading 1 Char"/>
    <w:basedOn w:val="DefaultParagraphFont"/>
    <w:link w:val="Heading1"/>
    <w:uiPriority w:val="9"/>
    <w:rsid w:val="00CB09A5"/>
    <w:rPr>
      <w:rFonts w:eastAsiaTheme="majorEastAsia" w:cstheme="majorBidi"/>
      <w:bCs/>
      <w:caps/>
      <w:color w:val="365F91" w:themeColor="accent1" w:themeShade="BF"/>
      <w:sz w:val="24"/>
      <w:szCs w:val="28"/>
      <w:lang w:bidi="ar-YE"/>
    </w:rPr>
  </w:style>
  <w:style w:type="character" w:styleId="CommentReference">
    <w:name w:val="annotation reference"/>
    <w:basedOn w:val="DefaultParagraphFont"/>
    <w:uiPriority w:val="99"/>
    <w:semiHidden/>
    <w:unhideWhenUsed/>
    <w:rsid w:val="00412269"/>
    <w:rPr>
      <w:sz w:val="16"/>
      <w:szCs w:val="16"/>
    </w:rPr>
  </w:style>
  <w:style w:type="paragraph" w:styleId="CommentText">
    <w:name w:val="annotation text"/>
    <w:basedOn w:val="Normal"/>
    <w:link w:val="CommentTextChar"/>
    <w:uiPriority w:val="99"/>
    <w:semiHidden/>
    <w:unhideWhenUsed/>
    <w:rsid w:val="00412269"/>
    <w:pPr>
      <w:spacing w:line="240" w:lineRule="auto"/>
    </w:pPr>
    <w:rPr>
      <w:sz w:val="20"/>
      <w:szCs w:val="20"/>
    </w:rPr>
  </w:style>
  <w:style w:type="character" w:customStyle="1" w:styleId="CommentTextChar">
    <w:name w:val="Comment Text Char"/>
    <w:basedOn w:val="DefaultParagraphFont"/>
    <w:link w:val="CommentText"/>
    <w:uiPriority w:val="99"/>
    <w:semiHidden/>
    <w:rsid w:val="00412269"/>
    <w:rPr>
      <w:rFonts w:asciiTheme="majorBidi" w:eastAsiaTheme="majorEastAsia" w:hAnsiTheme="majorBidi" w:cstheme="majorBidi"/>
      <w:i/>
      <w:sz w:val="20"/>
      <w:szCs w:val="20"/>
    </w:rPr>
  </w:style>
  <w:style w:type="paragraph" w:styleId="CommentSubject">
    <w:name w:val="annotation subject"/>
    <w:basedOn w:val="CommentText"/>
    <w:next w:val="CommentText"/>
    <w:link w:val="CommentSubjectChar"/>
    <w:uiPriority w:val="99"/>
    <w:semiHidden/>
    <w:unhideWhenUsed/>
    <w:rsid w:val="00412269"/>
    <w:rPr>
      <w:b/>
      <w:bCs/>
    </w:rPr>
  </w:style>
  <w:style w:type="character" w:customStyle="1" w:styleId="CommentSubjectChar">
    <w:name w:val="Comment Subject Char"/>
    <w:basedOn w:val="CommentTextChar"/>
    <w:link w:val="CommentSubject"/>
    <w:uiPriority w:val="99"/>
    <w:semiHidden/>
    <w:rsid w:val="00412269"/>
    <w:rPr>
      <w:rFonts w:asciiTheme="majorBidi" w:eastAsiaTheme="majorEastAsia" w:hAnsiTheme="majorBidi" w:cstheme="majorBidi"/>
      <w:b/>
      <w:bCs/>
      <w:i/>
      <w:sz w:val="20"/>
      <w:szCs w:val="20"/>
    </w:rPr>
  </w:style>
  <w:style w:type="paragraph" w:styleId="BalloonText">
    <w:name w:val="Balloon Text"/>
    <w:basedOn w:val="Normal"/>
    <w:link w:val="BalloonTextChar"/>
    <w:uiPriority w:val="99"/>
    <w:semiHidden/>
    <w:unhideWhenUsed/>
    <w:rsid w:val="00412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69"/>
    <w:rPr>
      <w:rFonts w:ascii="Tahoma" w:eastAsiaTheme="majorEastAsia" w:hAnsi="Tahoma" w:cs="Tahoma"/>
      <w:i/>
      <w:sz w:val="16"/>
      <w:szCs w:val="16"/>
    </w:rPr>
  </w:style>
  <w:style w:type="table" w:styleId="TableGrid">
    <w:name w:val="Table Grid"/>
    <w:basedOn w:val="TableNormal"/>
    <w:uiPriority w:val="59"/>
    <w:rsid w:val="00EB5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B7F0D"/>
    <w:pPr>
      <w:pBdr>
        <w:bottom w:val="single" w:sz="8" w:space="4" w:color="4F81BD" w:themeColor="accent1"/>
      </w:pBdr>
      <w:bidi w:val="0"/>
      <w:spacing w:after="300" w:line="240" w:lineRule="auto"/>
      <w:contextualSpacing/>
    </w:pPr>
    <w:rPr>
      <w:i/>
      <w:iCs/>
      <w:color w:val="17365D" w:themeColor="text2" w:themeShade="BF"/>
      <w:spacing w:val="40"/>
      <w:kern w:val="28"/>
      <w:sz w:val="36"/>
      <w:szCs w:val="36"/>
      <w:lang w:bidi="ar-YE"/>
    </w:rPr>
  </w:style>
  <w:style w:type="character" w:customStyle="1" w:styleId="TitleChar">
    <w:name w:val="Title Char"/>
    <w:basedOn w:val="DefaultParagraphFont"/>
    <w:link w:val="Title"/>
    <w:uiPriority w:val="10"/>
    <w:rsid w:val="00CB7F0D"/>
    <w:rPr>
      <w:rFonts w:asciiTheme="majorBidi" w:eastAsiaTheme="majorEastAsia" w:hAnsiTheme="majorBidi" w:cstheme="majorBidi"/>
      <w:iCs/>
      <w:color w:val="17365D" w:themeColor="text2" w:themeShade="BF"/>
      <w:spacing w:val="40"/>
      <w:kern w:val="28"/>
      <w:sz w:val="36"/>
      <w:szCs w:val="36"/>
      <w:lang w:bidi="ar-YE"/>
    </w:rPr>
  </w:style>
  <w:style w:type="character" w:customStyle="1" w:styleId="Heading3Char">
    <w:name w:val="Heading 3 Char"/>
    <w:basedOn w:val="DefaultParagraphFont"/>
    <w:link w:val="Heading3"/>
    <w:uiPriority w:val="9"/>
    <w:rsid w:val="009F2172"/>
    <w:rPr>
      <w:rFonts w:asciiTheme="majorHAnsi" w:eastAsiaTheme="majorEastAsia" w:hAnsiTheme="majorHAnsi" w:cstheme="majorBidi"/>
      <w:b/>
      <w:bCs/>
      <w:i/>
      <w:color w:val="4F81BD" w:themeColor="accent1"/>
    </w:rPr>
  </w:style>
  <w:style w:type="character" w:styleId="BookTitle">
    <w:name w:val="Book Title"/>
    <w:basedOn w:val="DefaultParagraphFont"/>
    <w:uiPriority w:val="33"/>
    <w:qFormat/>
    <w:rsid w:val="00B444C5"/>
    <w:rPr>
      <w:b/>
      <w:bCs/>
      <w:smallCaps/>
      <w:spacing w:val="5"/>
    </w:rPr>
  </w:style>
  <w:style w:type="paragraph" w:styleId="NoSpacing">
    <w:name w:val="No Spacing"/>
    <w:link w:val="NoSpacingChar"/>
    <w:uiPriority w:val="1"/>
    <w:qFormat/>
    <w:rsid w:val="002A2250"/>
    <w:pPr>
      <w:bidi/>
      <w:spacing w:after="0" w:line="240" w:lineRule="auto"/>
    </w:pPr>
    <w:rPr>
      <w:rFonts w:eastAsiaTheme="majorEastAsia" w:cstheme="majorBidi"/>
    </w:rPr>
  </w:style>
  <w:style w:type="character" w:customStyle="1" w:styleId="Heading4Char">
    <w:name w:val="Heading 4 Char"/>
    <w:basedOn w:val="DefaultParagraphFont"/>
    <w:link w:val="Heading4"/>
    <w:uiPriority w:val="9"/>
    <w:semiHidden/>
    <w:rsid w:val="009368C1"/>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semiHidden/>
    <w:rsid w:val="009368C1"/>
    <w:rPr>
      <w:rFonts w:asciiTheme="majorHAnsi" w:eastAsiaTheme="majorEastAsia" w:hAnsiTheme="majorHAnsi" w:cstheme="majorBidi"/>
      <w:i/>
      <w:color w:val="243F60" w:themeColor="accent1" w:themeShade="7F"/>
    </w:rPr>
  </w:style>
  <w:style w:type="character" w:customStyle="1" w:styleId="Heading6Char">
    <w:name w:val="Heading 6 Char"/>
    <w:basedOn w:val="DefaultParagraphFont"/>
    <w:link w:val="Heading6"/>
    <w:uiPriority w:val="9"/>
    <w:semiHidden/>
    <w:rsid w:val="009368C1"/>
    <w:rPr>
      <w:rFonts w:asciiTheme="majorHAnsi" w:eastAsiaTheme="majorEastAsia" w:hAnsiTheme="majorHAnsi" w:cstheme="majorBidi"/>
      <w:iCs/>
      <w:color w:val="243F60" w:themeColor="accent1" w:themeShade="7F"/>
    </w:rPr>
  </w:style>
  <w:style w:type="character" w:customStyle="1" w:styleId="Heading7Char">
    <w:name w:val="Heading 7 Char"/>
    <w:basedOn w:val="DefaultParagraphFont"/>
    <w:link w:val="Heading7"/>
    <w:uiPriority w:val="9"/>
    <w:semiHidden/>
    <w:rsid w:val="009368C1"/>
    <w:rPr>
      <w:rFonts w:asciiTheme="majorHAnsi" w:eastAsiaTheme="majorEastAsia" w:hAnsiTheme="majorHAnsi" w:cstheme="majorBidi"/>
      <w:iCs/>
      <w:color w:val="404040" w:themeColor="text1" w:themeTint="BF"/>
    </w:rPr>
  </w:style>
  <w:style w:type="character" w:customStyle="1" w:styleId="Heading8Char">
    <w:name w:val="Heading 8 Char"/>
    <w:basedOn w:val="DefaultParagraphFont"/>
    <w:link w:val="Heading8"/>
    <w:uiPriority w:val="9"/>
    <w:semiHidden/>
    <w:rsid w:val="009368C1"/>
    <w:rPr>
      <w:rFonts w:asciiTheme="majorHAnsi" w:eastAsiaTheme="majorEastAsia" w:hAnsiTheme="majorHAnsi" w:cstheme="majorBidi"/>
      <w:i/>
      <w:color w:val="404040" w:themeColor="text1" w:themeTint="BF"/>
      <w:sz w:val="20"/>
      <w:szCs w:val="20"/>
    </w:rPr>
  </w:style>
  <w:style w:type="character" w:customStyle="1" w:styleId="Heading9Char">
    <w:name w:val="Heading 9 Char"/>
    <w:basedOn w:val="DefaultParagraphFont"/>
    <w:link w:val="Heading9"/>
    <w:uiPriority w:val="9"/>
    <w:semiHidden/>
    <w:rsid w:val="009368C1"/>
    <w:rPr>
      <w:rFonts w:asciiTheme="majorHAnsi" w:eastAsiaTheme="majorEastAsia" w:hAnsiTheme="majorHAnsi" w:cstheme="majorBidi"/>
      <w:iCs/>
      <w:color w:val="404040" w:themeColor="text1" w:themeTint="BF"/>
      <w:sz w:val="20"/>
      <w:szCs w:val="20"/>
    </w:rPr>
  </w:style>
  <w:style w:type="paragraph" w:styleId="Header">
    <w:name w:val="header"/>
    <w:basedOn w:val="Normal"/>
    <w:link w:val="HeaderChar"/>
    <w:uiPriority w:val="99"/>
    <w:unhideWhenUsed/>
    <w:rsid w:val="00377B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B75"/>
    <w:rPr>
      <w:rFonts w:asciiTheme="majorBidi" w:eastAsiaTheme="majorEastAsia" w:hAnsiTheme="majorBidi" w:cstheme="majorBidi"/>
      <w:i/>
    </w:rPr>
  </w:style>
  <w:style w:type="paragraph" w:styleId="Footer">
    <w:name w:val="footer"/>
    <w:basedOn w:val="Normal"/>
    <w:link w:val="FooterChar"/>
    <w:uiPriority w:val="99"/>
    <w:unhideWhenUsed/>
    <w:rsid w:val="00377B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B75"/>
    <w:rPr>
      <w:rFonts w:asciiTheme="majorBidi" w:eastAsiaTheme="majorEastAsia" w:hAnsiTheme="majorBidi" w:cstheme="majorBidi"/>
      <w:i/>
    </w:rPr>
  </w:style>
  <w:style w:type="character" w:styleId="Hyperlink">
    <w:name w:val="Hyperlink"/>
    <w:basedOn w:val="DefaultParagraphFont"/>
    <w:uiPriority w:val="99"/>
    <w:unhideWhenUsed/>
    <w:rsid w:val="00377B75"/>
    <w:rPr>
      <w:color w:val="0000FF" w:themeColor="hyperlink"/>
      <w:u w:val="single"/>
    </w:rPr>
  </w:style>
  <w:style w:type="character" w:styleId="Strong">
    <w:name w:val="Strong"/>
    <w:basedOn w:val="DefaultParagraphFont"/>
    <w:uiPriority w:val="1"/>
    <w:qFormat/>
    <w:rsid w:val="004F4EB0"/>
    <w:rPr>
      <w:b/>
      <w:bCs/>
    </w:rPr>
  </w:style>
  <w:style w:type="character" w:customStyle="1" w:styleId="shorttext">
    <w:name w:val="short_text"/>
    <w:basedOn w:val="DefaultParagraphFont"/>
    <w:rsid w:val="00197371"/>
  </w:style>
  <w:style w:type="character" w:customStyle="1" w:styleId="NoSpacingChar">
    <w:name w:val="No Spacing Char"/>
    <w:basedOn w:val="DefaultParagraphFont"/>
    <w:link w:val="NoSpacing"/>
    <w:uiPriority w:val="1"/>
    <w:rsid w:val="002A2250"/>
    <w:rPr>
      <w:rFonts w:eastAsiaTheme="majorEastAsia" w:cstheme="majorBidi"/>
    </w:rPr>
  </w:style>
  <w:style w:type="character" w:styleId="PlaceholderText">
    <w:name w:val="Placeholder Text"/>
    <w:basedOn w:val="DefaultParagraphFont"/>
    <w:uiPriority w:val="99"/>
    <w:semiHidden/>
    <w:rsid w:val="003159B8"/>
    <w:rPr>
      <w:color w:val="808080"/>
    </w:rPr>
  </w:style>
  <w:style w:type="paragraph" w:styleId="TOCHeading">
    <w:name w:val="TOC Heading"/>
    <w:basedOn w:val="Heading1"/>
    <w:next w:val="Normal"/>
    <w:uiPriority w:val="39"/>
    <w:unhideWhenUsed/>
    <w:qFormat/>
    <w:rsid w:val="00371C7A"/>
    <w:pPr>
      <w:numPr>
        <w:numId w:val="0"/>
      </w:numPr>
      <w:spacing w:before="240" w:after="0" w:line="259" w:lineRule="auto"/>
      <w:jc w:val="left"/>
      <w:outlineLvl w:val="9"/>
    </w:pPr>
    <w:rPr>
      <w:rFonts w:asciiTheme="majorHAnsi" w:hAnsiTheme="majorHAnsi"/>
      <w:i/>
      <w:iCs/>
      <w:caps w:val="0"/>
      <w:sz w:val="32"/>
      <w:szCs w:val="32"/>
      <w:lang w:bidi="ar-SA"/>
    </w:rPr>
  </w:style>
  <w:style w:type="paragraph" w:styleId="TOC1">
    <w:name w:val="toc 1"/>
    <w:basedOn w:val="Normal"/>
    <w:next w:val="Normal"/>
    <w:autoRedefine/>
    <w:uiPriority w:val="39"/>
    <w:unhideWhenUsed/>
    <w:rsid w:val="00371C7A"/>
    <w:pPr>
      <w:spacing w:after="100"/>
    </w:pPr>
  </w:style>
  <w:style w:type="paragraph" w:styleId="TOC2">
    <w:name w:val="toc 2"/>
    <w:basedOn w:val="Normal"/>
    <w:next w:val="Normal"/>
    <w:autoRedefine/>
    <w:uiPriority w:val="39"/>
    <w:unhideWhenUsed/>
    <w:rsid w:val="00371C7A"/>
    <w:pPr>
      <w:spacing w:after="100"/>
      <w:ind w:left="220"/>
    </w:pPr>
  </w:style>
  <w:style w:type="paragraph" w:styleId="TOC3">
    <w:name w:val="toc 3"/>
    <w:basedOn w:val="Normal"/>
    <w:next w:val="Normal"/>
    <w:autoRedefine/>
    <w:uiPriority w:val="39"/>
    <w:unhideWhenUsed/>
    <w:rsid w:val="00371C7A"/>
    <w:pPr>
      <w:spacing w:after="100"/>
      <w:ind w:left="440"/>
    </w:pPr>
  </w:style>
  <w:style w:type="paragraph" w:styleId="EndnoteText">
    <w:name w:val="endnote text"/>
    <w:basedOn w:val="Normal"/>
    <w:link w:val="EndnoteTextChar"/>
    <w:uiPriority w:val="99"/>
    <w:semiHidden/>
    <w:unhideWhenUsed/>
    <w:rsid w:val="00CA04E9"/>
    <w:pPr>
      <w:spacing w:after="0" w:line="240" w:lineRule="auto"/>
    </w:pPr>
    <w:rPr>
      <w:rFonts w:asciiTheme="majorBidi" w:hAnsiTheme="majorBidi"/>
      <w:sz w:val="20"/>
    </w:rPr>
  </w:style>
  <w:style w:type="character" w:customStyle="1" w:styleId="EndnoteTextChar">
    <w:name w:val="Endnote Text Char"/>
    <w:basedOn w:val="DefaultParagraphFont"/>
    <w:link w:val="EndnoteText"/>
    <w:uiPriority w:val="99"/>
    <w:semiHidden/>
    <w:rsid w:val="00CA04E9"/>
    <w:rPr>
      <w:rFonts w:asciiTheme="majorBidi" w:eastAsiaTheme="majorEastAsia" w:hAnsiTheme="majorBidi" w:cstheme="majorBidi"/>
      <w:sz w:val="20"/>
    </w:rPr>
  </w:style>
  <w:style w:type="character" w:styleId="EndnoteReference">
    <w:name w:val="endnote reference"/>
    <w:basedOn w:val="DefaultParagraphFont"/>
    <w:uiPriority w:val="99"/>
    <w:semiHidden/>
    <w:unhideWhenUsed/>
    <w:rsid w:val="00CA04E9"/>
    <w:rPr>
      <w:vertAlign w:val="superscript"/>
    </w:rPr>
  </w:style>
  <w:style w:type="character" w:customStyle="1" w:styleId="hps">
    <w:name w:val="hps"/>
    <w:basedOn w:val="DefaultParagraphFont"/>
    <w:rsid w:val="00CA04E9"/>
  </w:style>
  <w:style w:type="paragraph" w:styleId="Caption">
    <w:name w:val="caption"/>
    <w:basedOn w:val="Normal"/>
    <w:next w:val="Normal"/>
    <w:uiPriority w:val="35"/>
    <w:unhideWhenUsed/>
    <w:qFormat/>
    <w:rsid w:val="002B7EFD"/>
    <w:pPr>
      <w:spacing w:before="120" w:after="0" w:line="240" w:lineRule="auto"/>
    </w:pPr>
    <w:rPr>
      <w:b/>
      <w:bCs/>
      <w:color w:val="1F497D" w:themeColor="text2"/>
      <w:sz w:val="18"/>
      <w:szCs w:val="18"/>
    </w:rPr>
  </w:style>
  <w:style w:type="table" w:customStyle="1" w:styleId="GridTable2Accent1">
    <w:name w:val="Grid Table 2 Accent 1"/>
    <w:basedOn w:val="TableNormal"/>
    <w:uiPriority w:val="47"/>
    <w:rsid w:val="00880591"/>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A6061F"/>
  </w:style>
  <w:style w:type="paragraph" w:styleId="FootnoteText">
    <w:name w:val="footnote text"/>
    <w:basedOn w:val="Normal"/>
    <w:link w:val="FootnoteTextChar"/>
    <w:uiPriority w:val="99"/>
    <w:semiHidden/>
    <w:unhideWhenUsed/>
    <w:rsid w:val="007F4A98"/>
    <w:pPr>
      <w:bidi w:val="0"/>
      <w:spacing w:after="0" w:line="240" w:lineRule="auto"/>
      <w:jc w:val="left"/>
    </w:pPr>
    <w:rPr>
      <w:rFonts w:eastAsiaTheme="minorHAnsi" w:cstheme="minorBidi"/>
      <w:sz w:val="24"/>
      <w:szCs w:val="24"/>
    </w:rPr>
  </w:style>
  <w:style w:type="character" w:customStyle="1" w:styleId="FootnoteTextChar">
    <w:name w:val="Footnote Text Char"/>
    <w:basedOn w:val="DefaultParagraphFont"/>
    <w:link w:val="FootnoteText"/>
    <w:uiPriority w:val="99"/>
    <w:semiHidden/>
    <w:rsid w:val="007F4A98"/>
    <w:rPr>
      <w:sz w:val="24"/>
      <w:szCs w:val="24"/>
    </w:rPr>
  </w:style>
  <w:style w:type="character" w:styleId="FootnoteReference">
    <w:name w:val="footnote reference"/>
    <w:basedOn w:val="DefaultParagraphFont"/>
    <w:uiPriority w:val="99"/>
    <w:semiHidden/>
    <w:unhideWhenUsed/>
    <w:rsid w:val="007F4A98"/>
    <w:rPr>
      <w:vertAlign w:val="superscript"/>
    </w:rPr>
  </w:style>
  <w:style w:type="character" w:styleId="PageNumber">
    <w:name w:val="page number"/>
    <w:basedOn w:val="DefaultParagraphFont"/>
    <w:uiPriority w:val="99"/>
    <w:semiHidden/>
    <w:unhideWhenUsed/>
    <w:rsid w:val="00D25434"/>
  </w:style>
  <w:style w:type="paragraph" w:styleId="Revision">
    <w:name w:val="Revision"/>
    <w:hidden/>
    <w:uiPriority w:val="99"/>
    <w:semiHidden/>
    <w:rsid w:val="00771EE4"/>
    <w:pPr>
      <w:spacing w:after="0" w:line="240" w:lineRule="auto"/>
    </w:pPr>
    <w:rPr>
      <w:rFonts w:eastAsiaTheme="majorEastAsia"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1"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50"/>
    <w:pPr>
      <w:bidi/>
      <w:spacing w:after="240"/>
      <w:jc w:val="both"/>
    </w:pPr>
    <w:rPr>
      <w:rFonts w:eastAsiaTheme="majorEastAsia" w:cstheme="majorBidi"/>
    </w:rPr>
  </w:style>
  <w:style w:type="paragraph" w:styleId="Heading1">
    <w:name w:val="heading 1"/>
    <w:basedOn w:val="Normal"/>
    <w:next w:val="Normal"/>
    <w:link w:val="Heading1Char"/>
    <w:uiPriority w:val="9"/>
    <w:qFormat/>
    <w:rsid w:val="00CB09A5"/>
    <w:pPr>
      <w:keepNext/>
      <w:keepLines/>
      <w:numPr>
        <w:numId w:val="18"/>
      </w:numPr>
      <w:bidi w:val="0"/>
      <w:spacing w:before="360" w:after="120" w:line="240" w:lineRule="auto"/>
      <w:outlineLvl w:val="0"/>
    </w:pPr>
    <w:rPr>
      <w:bCs/>
      <w:caps/>
      <w:color w:val="365F91" w:themeColor="accent1" w:themeShade="BF"/>
      <w:sz w:val="24"/>
      <w:szCs w:val="28"/>
      <w:lang w:bidi="ar-YE"/>
    </w:rPr>
  </w:style>
  <w:style w:type="paragraph" w:styleId="Heading2">
    <w:name w:val="heading 2"/>
    <w:basedOn w:val="Normal"/>
    <w:next w:val="Normal"/>
    <w:link w:val="Heading2Char"/>
    <w:uiPriority w:val="9"/>
    <w:unhideWhenUsed/>
    <w:qFormat/>
    <w:rsid w:val="008B215F"/>
    <w:pPr>
      <w:keepNext/>
      <w:keepLines/>
      <w:numPr>
        <w:ilvl w:val="1"/>
        <w:numId w:val="18"/>
      </w:numPr>
      <w:spacing w:before="200" w:after="0"/>
      <w:outlineLvl w:val="1"/>
    </w:pPr>
    <w:rPr>
      <w:b/>
      <w:bCs/>
      <w:color w:val="4F81BD" w:themeColor="accent1"/>
      <w:sz w:val="24"/>
      <w:szCs w:val="26"/>
    </w:rPr>
  </w:style>
  <w:style w:type="paragraph" w:styleId="Heading3">
    <w:name w:val="heading 3"/>
    <w:basedOn w:val="Normal"/>
    <w:next w:val="Normal"/>
    <w:link w:val="Heading3Char"/>
    <w:uiPriority w:val="9"/>
    <w:unhideWhenUsed/>
    <w:qFormat/>
    <w:rsid w:val="009F2172"/>
    <w:pPr>
      <w:keepNext/>
      <w:keepLines/>
      <w:numPr>
        <w:ilvl w:val="2"/>
        <w:numId w:val="18"/>
      </w:numPr>
      <w:spacing w:before="200" w:after="0"/>
      <w:outlineLvl w:val="2"/>
    </w:pPr>
    <w:rPr>
      <w:rFonts w:asciiTheme="majorHAnsi" w:hAnsiTheme="majorHAnsi"/>
      <w:b/>
      <w:bCs/>
      <w:color w:val="4F81BD" w:themeColor="accent1"/>
    </w:rPr>
  </w:style>
  <w:style w:type="paragraph" w:styleId="Heading4">
    <w:name w:val="heading 4"/>
    <w:basedOn w:val="Normal"/>
    <w:next w:val="Normal"/>
    <w:link w:val="Heading4Char"/>
    <w:uiPriority w:val="9"/>
    <w:semiHidden/>
    <w:unhideWhenUsed/>
    <w:qFormat/>
    <w:rsid w:val="009368C1"/>
    <w:pPr>
      <w:keepNext/>
      <w:keepLines/>
      <w:numPr>
        <w:ilvl w:val="3"/>
        <w:numId w:val="18"/>
      </w:numPr>
      <w:spacing w:before="200" w:after="0"/>
      <w:outlineLvl w:val="3"/>
    </w:pPr>
    <w:rPr>
      <w:rFonts w:asciiTheme="majorHAnsi" w:hAnsiTheme="majorHAnsi"/>
      <w:b/>
      <w:bCs/>
      <w:i/>
      <w:iCs/>
      <w:color w:val="4F81BD" w:themeColor="accent1"/>
    </w:rPr>
  </w:style>
  <w:style w:type="paragraph" w:styleId="Heading5">
    <w:name w:val="heading 5"/>
    <w:basedOn w:val="Normal"/>
    <w:next w:val="Normal"/>
    <w:link w:val="Heading5Char"/>
    <w:uiPriority w:val="9"/>
    <w:semiHidden/>
    <w:unhideWhenUsed/>
    <w:qFormat/>
    <w:rsid w:val="009368C1"/>
    <w:pPr>
      <w:keepNext/>
      <w:keepLines/>
      <w:numPr>
        <w:ilvl w:val="4"/>
        <w:numId w:val="18"/>
      </w:numPr>
      <w:spacing w:before="200" w:after="0"/>
      <w:outlineLvl w:val="4"/>
    </w:pPr>
    <w:rPr>
      <w:rFonts w:asciiTheme="majorHAnsi" w:hAnsiTheme="majorHAnsi"/>
      <w:color w:val="243F60" w:themeColor="accent1" w:themeShade="7F"/>
    </w:rPr>
  </w:style>
  <w:style w:type="paragraph" w:styleId="Heading6">
    <w:name w:val="heading 6"/>
    <w:basedOn w:val="Normal"/>
    <w:next w:val="Normal"/>
    <w:link w:val="Heading6Char"/>
    <w:uiPriority w:val="9"/>
    <w:semiHidden/>
    <w:unhideWhenUsed/>
    <w:qFormat/>
    <w:rsid w:val="009368C1"/>
    <w:pPr>
      <w:keepNext/>
      <w:keepLines/>
      <w:numPr>
        <w:ilvl w:val="5"/>
        <w:numId w:val="18"/>
      </w:numPr>
      <w:spacing w:before="200" w:after="0"/>
      <w:outlineLvl w:val="5"/>
    </w:pPr>
    <w:rPr>
      <w:rFonts w:asciiTheme="majorHAnsi"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9368C1"/>
    <w:pPr>
      <w:keepNext/>
      <w:keepLines/>
      <w:numPr>
        <w:ilvl w:val="6"/>
        <w:numId w:val="18"/>
      </w:numPr>
      <w:spacing w:before="200" w:after="0"/>
      <w:outlineLvl w:val="6"/>
    </w:pPr>
    <w:rPr>
      <w:rFonts w:asciiTheme="majorHAnsi" w:hAnsiTheme="majorHAnsi"/>
      <w:i/>
      <w:iCs/>
      <w:color w:val="404040" w:themeColor="text1" w:themeTint="BF"/>
    </w:rPr>
  </w:style>
  <w:style w:type="paragraph" w:styleId="Heading8">
    <w:name w:val="heading 8"/>
    <w:basedOn w:val="Normal"/>
    <w:next w:val="Normal"/>
    <w:link w:val="Heading8Char"/>
    <w:uiPriority w:val="9"/>
    <w:semiHidden/>
    <w:unhideWhenUsed/>
    <w:qFormat/>
    <w:rsid w:val="009368C1"/>
    <w:pPr>
      <w:keepNext/>
      <w:keepLines/>
      <w:numPr>
        <w:ilvl w:val="7"/>
        <w:numId w:val="18"/>
      </w:numPr>
      <w:spacing w:before="200" w:after="0"/>
      <w:outlineLvl w:val="7"/>
    </w:pPr>
    <w:rPr>
      <w:rFonts w:asciiTheme="majorHAnsi"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9368C1"/>
    <w:pPr>
      <w:keepNext/>
      <w:keepLines/>
      <w:numPr>
        <w:ilvl w:val="8"/>
        <w:numId w:val="18"/>
      </w:numPr>
      <w:spacing w:before="200" w:after="0"/>
      <w:outlineLvl w:val="8"/>
    </w:pPr>
    <w:rPr>
      <w:rFonts w:asciiTheme="majorHAnsi"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677"/>
    <w:pPr>
      <w:ind w:left="720"/>
      <w:contextualSpacing/>
    </w:pPr>
  </w:style>
  <w:style w:type="character" w:customStyle="1" w:styleId="Heading2Char">
    <w:name w:val="Heading 2 Char"/>
    <w:basedOn w:val="DefaultParagraphFont"/>
    <w:link w:val="Heading2"/>
    <w:uiPriority w:val="9"/>
    <w:rsid w:val="008B215F"/>
    <w:rPr>
      <w:rFonts w:asciiTheme="majorBidi" w:eastAsiaTheme="majorEastAsia" w:hAnsiTheme="majorBidi" w:cstheme="majorBidi"/>
      <w:b/>
      <w:bCs/>
      <w:i/>
      <w:color w:val="4F81BD" w:themeColor="accent1"/>
      <w:sz w:val="24"/>
      <w:szCs w:val="26"/>
    </w:rPr>
  </w:style>
  <w:style w:type="character" w:customStyle="1" w:styleId="Heading1Char">
    <w:name w:val="Heading 1 Char"/>
    <w:basedOn w:val="DefaultParagraphFont"/>
    <w:link w:val="Heading1"/>
    <w:uiPriority w:val="9"/>
    <w:rsid w:val="00CB09A5"/>
    <w:rPr>
      <w:rFonts w:eastAsiaTheme="majorEastAsia" w:cstheme="majorBidi"/>
      <w:bCs/>
      <w:caps/>
      <w:color w:val="365F91" w:themeColor="accent1" w:themeShade="BF"/>
      <w:sz w:val="24"/>
      <w:szCs w:val="28"/>
      <w:lang w:bidi="ar-YE"/>
    </w:rPr>
  </w:style>
  <w:style w:type="character" w:styleId="CommentReference">
    <w:name w:val="annotation reference"/>
    <w:basedOn w:val="DefaultParagraphFont"/>
    <w:uiPriority w:val="99"/>
    <w:semiHidden/>
    <w:unhideWhenUsed/>
    <w:rsid w:val="00412269"/>
    <w:rPr>
      <w:sz w:val="16"/>
      <w:szCs w:val="16"/>
    </w:rPr>
  </w:style>
  <w:style w:type="paragraph" w:styleId="CommentText">
    <w:name w:val="annotation text"/>
    <w:basedOn w:val="Normal"/>
    <w:link w:val="CommentTextChar"/>
    <w:uiPriority w:val="99"/>
    <w:semiHidden/>
    <w:unhideWhenUsed/>
    <w:rsid w:val="00412269"/>
    <w:pPr>
      <w:spacing w:line="240" w:lineRule="auto"/>
    </w:pPr>
    <w:rPr>
      <w:sz w:val="20"/>
      <w:szCs w:val="20"/>
    </w:rPr>
  </w:style>
  <w:style w:type="character" w:customStyle="1" w:styleId="CommentTextChar">
    <w:name w:val="Comment Text Char"/>
    <w:basedOn w:val="DefaultParagraphFont"/>
    <w:link w:val="CommentText"/>
    <w:uiPriority w:val="99"/>
    <w:semiHidden/>
    <w:rsid w:val="00412269"/>
    <w:rPr>
      <w:rFonts w:asciiTheme="majorBidi" w:eastAsiaTheme="majorEastAsia" w:hAnsiTheme="majorBidi" w:cstheme="majorBidi"/>
      <w:i/>
      <w:sz w:val="20"/>
      <w:szCs w:val="20"/>
    </w:rPr>
  </w:style>
  <w:style w:type="paragraph" w:styleId="CommentSubject">
    <w:name w:val="annotation subject"/>
    <w:basedOn w:val="CommentText"/>
    <w:next w:val="CommentText"/>
    <w:link w:val="CommentSubjectChar"/>
    <w:uiPriority w:val="99"/>
    <w:semiHidden/>
    <w:unhideWhenUsed/>
    <w:rsid w:val="00412269"/>
    <w:rPr>
      <w:b/>
      <w:bCs/>
    </w:rPr>
  </w:style>
  <w:style w:type="character" w:customStyle="1" w:styleId="CommentSubjectChar">
    <w:name w:val="Comment Subject Char"/>
    <w:basedOn w:val="CommentTextChar"/>
    <w:link w:val="CommentSubject"/>
    <w:uiPriority w:val="99"/>
    <w:semiHidden/>
    <w:rsid w:val="00412269"/>
    <w:rPr>
      <w:rFonts w:asciiTheme="majorBidi" w:eastAsiaTheme="majorEastAsia" w:hAnsiTheme="majorBidi" w:cstheme="majorBidi"/>
      <w:b/>
      <w:bCs/>
      <w:i/>
      <w:sz w:val="20"/>
      <w:szCs w:val="20"/>
    </w:rPr>
  </w:style>
  <w:style w:type="paragraph" w:styleId="BalloonText">
    <w:name w:val="Balloon Text"/>
    <w:basedOn w:val="Normal"/>
    <w:link w:val="BalloonTextChar"/>
    <w:uiPriority w:val="99"/>
    <w:semiHidden/>
    <w:unhideWhenUsed/>
    <w:rsid w:val="00412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69"/>
    <w:rPr>
      <w:rFonts w:ascii="Tahoma" w:eastAsiaTheme="majorEastAsia" w:hAnsi="Tahoma" w:cs="Tahoma"/>
      <w:i/>
      <w:sz w:val="16"/>
      <w:szCs w:val="16"/>
    </w:rPr>
  </w:style>
  <w:style w:type="table" w:styleId="TableGrid">
    <w:name w:val="Table Grid"/>
    <w:basedOn w:val="TableNormal"/>
    <w:uiPriority w:val="59"/>
    <w:rsid w:val="00EB5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B7F0D"/>
    <w:pPr>
      <w:pBdr>
        <w:bottom w:val="single" w:sz="8" w:space="4" w:color="4F81BD" w:themeColor="accent1"/>
      </w:pBdr>
      <w:bidi w:val="0"/>
      <w:spacing w:after="300" w:line="240" w:lineRule="auto"/>
      <w:contextualSpacing/>
    </w:pPr>
    <w:rPr>
      <w:i/>
      <w:iCs/>
      <w:color w:val="17365D" w:themeColor="text2" w:themeShade="BF"/>
      <w:spacing w:val="40"/>
      <w:kern w:val="28"/>
      <w:sz w:val="36"/>
      <w:szCs w:val="36"/>
      <w:lang w:bidi="ar-YE"/>
    </w:rPr>
  </w:style>
  <w:style w:type="character" w:customStyle="1" w:styleId="TitleChar">
    <w:name w:val="Title Char"/>
    <w:basedOn w:val="DefaultParagraphFont"/>
    <w:link w:val="Title"/>
    <w:uiPriority w:val="10"/>
    <w:rsid w:val="00CB7F0D"/>
    <w:rPr>
      <w:rFonts w:asciiTheme="majorBidi" w:eastAsiaTheme="majorEastAsia" w:hAnsiTheme="majorBidi" w:cstheme="majorBidi"/>
      <w:iCs/>
      <w:color w:val="17365D" w:themeColor="text2" w:themeShade="BF"/>
      <w:spacing w:val="40"/>
      <w:kern w:val="28"/>
      <w:sz w:val="36"/>
      <w:szCs w:val="36"/>
      <w:lang w:bidi="ar-YE"/>
    </w:rPr>
  </w:style>
  <w:style w:type="character" w:customStyle="1" w:styleId="Heading3Char">
    <w:name w:val="Heading 3 Char"/>
    <w:basedOn w:val="DefaultParagraphFont"/>
    <w:link w:val="Heading3"/>
    <w:uiPriority w:val="9"/>
    <w:rsid w:val="009F2172"/>
    <w:rPr>
      <w:rFonts w:asciiTheme="majorHAnsi" w:eastAsiaTheme="majorEastAsia" w:hAnsiTheme="majorHAnsi" w:cstheme="majorBidi"/>
      <w:b/>
      <w:bCs/>
      <w:i/>
      <w:color w:val="4F81BD" w:themeColor="accent1"/>
    </w:rPr>
  </w:style>
  <w:style w:type="character" w:styleId="BookTitle">
    <w:name w:val="Book Title"/>
    <w:basedOn w:val="DefaultParagraphFont"/>
    <w:uiPriority w:val="33"/>
    <w:qFormat/>
    <w:rsid w:val="00B444C5"/>
    <w:rPr>
      <w:b/>
      <w:bCs/>
      <w:smallCaps/>
      <w:spacing w:val="5"/>
    </w:rPr>
  </w:style>
  <w:style w:type="paragraph" w:styleId="NoSpacing">
    <w:name w:val="No Spacing"/>
    <w:link w:val="NoSpacingChar"/>
    <w:uiPriority w:val="1"/>
    <w:qFormat/>
    <w:rsid w:val="002A2250"/>
    <w:pPr>
      <w:bidi/>
      <w:spacing w:after="0" w:line="240" w:lineRule="auto"/>
    </w:pPr>
    <w:rPr>
      <w:rFonts w:eastAsiaTheme="majorEastAsia" w:cstheme="majorBidi"/>
    </w:rPr>
  </w:style>
  <w:style w:type="character" w:customStyle="1" w:styleId="Heading4Char">
    <w:name w:val="Heading 4 Char"/>
    <w:basedOn w:val="DefaultParagraphFont"/>
    <w:link w:val="Heading4"/>
    <w:uiPriority w:val="9"/>
    <w:semiHidden/>
    <w:rsid w:val="009368C1"/>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semiHidden/>
    <w:rsid w:val="009368C1"/>
    <w:rPr>
      <w:rFonts w:asciiTheme="majorHAnsi" w:eastAsiaTheme="majorEastAsia" w:hAnsiTheme="majorHAnsi" w:cstheme="majorBidi"/>
      <w:i/>
      <w:color w:val="243F60" w:themeColor="accent1" w:themeShade="7F"/>
    </w:rPr>
  </w:style>
  <w:style w:type="character" w:customStyle="1" w:styleId="Heading6Char">
    <w:name w:val="Heading 6 Char"/>
    <w:basedOn w:val="DefaultParagraphFont"/>
    <w:link w:val="Heading6"/>
    <w:uiPriority w:val="9"/>
    <w:semiHidden/>
    <w:rsid w:val="009368C1"/>
    <w:rPr>
      <w:rFonts w:asciiTheme="majorHAnsi" w:eastAsiaTheme="majorEastAsia" w:hAnsiTheme="majorHAnsi" w:cstheme="majorBidi"/>
      <w:iCs/>
      <w:color w:val="243F60" w:themeColor="accent1" w:themeShade="7F"/>
    </w:rPr>
  </w:style>
  <w:style w:type="character" w:customStyle="1" w:styleId="Heading7Char">
    <w:name w:val="Heading 7 Char"/>
    <w:basedOn w:val="DefaultParagraphFont"/>
    <w:link w:val="Heading7"/>
    <w:uiPriority w:val="9"/>
    <w:semiHidden/>
    <w:rsid w:val="009368C1"/>
    <w:rPr>
      <w:rFonts w:asciiTheme="majorHAnsi" w:eastAsiaTheme="majorEastAsia" w:hAnsiTheme="majorHAnsi" w:cstheme="majorBidi"/>
      <w:iCs/>
      <w:color w:val="404040" w:themeColor="text1" w:themeTint="BF"/>
    </w:rPr>
  </w:style>
  <w:style w:type="character" w:customStyle="1" w:styleId="Heading8Char">
    <w:name w:val="Heading 8 Char"/>
    <w:basedOn w:val="DefaultParagraphFont"/>
    <w:link w:val="Heading8"/>
    <w:uiPriority w:val="9"/>
    <w:semiHidden/>
    <w:rsid w:val="009368C1"/>
    <w:rPr>
      <w:rFonts w:asciiTheme="majorHAnsi" w:eastAsiaTheme="majorEastAsia" w:hAnsiTheme="majorHAnsi" w:cstheme="majorBidi"/>
      <w:i/>
      <w:color w:val="404040" w:themeColor="text1" w:themeTint="BF"/>
      <w:sz w:val="20"/>
      <w:szCs w:val="20"/>
    </w:rPr>
  </w:style>
  <w:style w:type="character" w:customStyle="1" w:styleId="Heading9Char">
    <w:name w:val="Heading 9 Char"/>
    <w:basedOn w:val="DefaultParagraphFont"/>
    <w:link w:val="Heading9"/>
    <w:uiPriority w:val="9"/>
    <w:semiHidden/>
    <w:rsid w:val="009368C1"/>
    <w:rPr>
      <w:rFonts w:asciiTheme="majorHAnsi" w:eastAsiaTheme="majorEastAsia" w:hAnsiTheme="majorHAnsi" w:cstheme="majorBidi"/>
      <w:iCs/>
      <w:color w:val="404040" w:themeColor="text1" w:themeTint="BF"/>
      <w:sz w:val="20"/>
      <w:szCs w:val="20"/>
    </w:rPr>
  </w:style>
  <w:style w:type="paragraph" w:styleId="Header">
    <w:name w:val="header"/>
    <w:basedOn w:val="Normal"/>
    <w:link w:val="HeaderChar"/>
    <w:uiPriority w:val="99"/>
    <w:unhideWhenUsed/>
    <w:rsid w:val="00377B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B75"/>
    <w:rPr>
      <w:rFonts w:asciiTheme="majorBidi" w:eastAsiaTheme="majorEastAsia" w:hAnsiTheme="majorBidi" w:cstheme="majorBidi"/>
      <w:i/>
    </w:rPr>
  </w:style>
  <w:style w:type="paragraph" w:styleId="Footer">
    <w:name w:val="footer"/>
    <w:basedOn w:val="Normal"/>
    <w:link w:val="FooterChar"/>
    <w:uiPriority w:val="99"/>
    <w:unhideWhenUsed/>
    <w:rsid w:val="00377B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B75"/>
    <w:rPr>
      <w:rFonts w:asciiTheme="majorBidi" w:eastAsiaTheme="majorEastAsia" w:hAnsiTheme="majorBidi" w:cstheme="majorBidi"/>
      <w:i/>
    </w:rPr>
  </w:style>
  <w:style w:type="character" w:styleId="Hyperlink">
    <w:name w:val="Hyperlink"/>
    <w:basedOn w:val="DefaultParagraphFont"/>
    <w:uiPriority w:val="99"/>
    <w:unhideWhenUsed/>
    <w:rsid w:val="00377B75"/>
    <w:rPr>
      <w:color w:val="0000FF" w:themeColor="hyperlink"/>
      <w:u w:val="single"/>
    </w:rPr>
  </w:style>
  <w:style w:type="character" w:styleId="Strong">
    <w:name w:val="Strong"/>
    <w:basedOn w:val="DefaultParagraphFont"/>
    <w:uiPriority w:val="1"/>
    <w:qFormat/>
    <w:rsid w:val="004F4EB0"/>
    <w:rPr>
      <w:b/>
      <w:bCs/>
    </w:rPr>
  </w:style>
  <w:style w:type="character" w:customStyle="1" w:styleId="shorttext">
    <w:name w:val="short_text"/>
    <w:basedOn w:val="DefaultParagraphFont"/>
    <w:rsid w:val="00197371"/>
  </w:style>
  <w:style w:type="character" w:customStyle="1" w:styleId="NoSpacingChar">
    <w:name w:val="No Spacing Char"/>
    <w:basedOn w:val="DefaultParagraphFont"/>
    <w:link w:val="NoSpacing"/>
    <w:uiPriority w:val="1"/>
    <w:rsid w:val="002A2250"/>
    <w:rPr>
      <w:rFonts w:eastAsiaTheme="majorEastAsia" w:cstheme="majorBidi"/>
    </w:rPr>
  </w:style>
  <w:style w:type="character" w:styleId="PlaceholderText">
    <w:name w:val="Placeholder Text"/>
    <w:basedOn w:val="DefaultParagraphFont"/>
    <w:uiPriority w:val="99"/>
    <w:semiHidden/>
    <w:rsid w:val="003159B8"/>
    <w:rPr>
      <w:color w:val="808080"/>
    </w:rPr>
  </w:style>
  <w:style w:type="paragraph" w:styleId="TOCHeading">
    <w:name w:val="TOC Heading"/>
    <w:basedOn w:val="Heading1"/>
    <w:next w:val="Normal"/>
    <w:uiPriority w:val="39"/>
    <w:unhideWhenUsed/>
    <w:qFormat/>
    <w:rsid w:val="00371C7A"/>
    <w:pPr>
      <w:numPr>
        <w:numId w:val="0"/>
      </w:numPr>
      <w:spacing w:before="240" w:after="0" w:line="259" w:lineRule="auto"/>
      <w:jc w:val="left"/>
      <w:outlineLvl w:val="9"/>
    </w:pPr>
    <w:rPr>
      <w:rFonts w:asciiTheme="majorHAnsi" w:hAnsiTheme="majorHAnsi"/>
      <w:i/>
      <w:iCs/>
      <w:caps w:val="0"/>
      <w:sz w:val="32"/>
      <w:szCs w:val="32"/>
      <w:lang w:bidi="ar-SA"/>
    </w:rPr>
  </w:style>
  <w:style w:type="paragraph" w:styleId="TOC1">
    <w:name w:val="toc 1"/>
    <w:basedOn w:val="Normal"/>
    <w:next w:val="Normal"/>
    <w:autoRedefine/>
    <w:uiPriority w:val="39"/>
    <w:unhideWhenUsed/>
    <w:rsid w:val="00371C7A"/>
    <w:pPr>
      <w:spacing w:after="100"/>
    </w:pPr>
  </w:style>
  <w:style w:type="paragraph" w:styleId="TOC2">
    <w:name w:val="toc 2"/>
    <w:basedOn w:val="Normal"/>
    <w:next w:val="Normal"/>
    <w:autoRedefine/>
    <w:uiPriority w:val="39"/>
    <w:unhideWhenUsed/>
    <w:rsid w:val="00371C7A"/>
    <w:pPr>
      <w:spacing w:after="100"/>
      <w:ind w:left="220"/>
    </w:pPr>
  </w:style>
  <w:style w:type="paragraph" w:styleId="TOC3">
    <w:name w:val="toc 3"/>
    <w:basedOn w:val="Normal"/>
    <w:next w:val="Normal"/>
    <w:autoRedefine/>
    <w:uiPriority w:val="39"/>
    <w:unhideWhenUsed/>
    <w:rsid w:val="00371C7A"/>
    <w:pPr>
      <w:spacing w:after="100"/>
      <w:ind w:left="440"/>
    </w:pPr>
  </w:style>
  <w:style w:type="paragraph" w:styleId="EndnoteText">
    <w:name w:val="endnote text"/>
    <w:basedOn w:val="Normal"/>
    <w:link w:val="EndnoteTextChar"/>
    <w:uiPriority w:val="99"/>
    <w:semiHidden/>
    <w:unhideWhenUsed/>
    <w:rsid w:val="00CA04E9"/>
    <w:pPr>
      <w:spacing w:after="0" w:line="240" w:lineRule="auto"/>
    </w:pPr>
    <w:rPr>
      <w:rFonts w:asciiTheme="majorBidi" w:hAnsiTheme="majorBidi"/>
      <w:sz w:val="20"/>
    </w:rPr>
  </w:style>
  <w:style w:type="character" w:customStyle="1" w:styleId="EndnoteTextChar">
    <w:name w:val="Endnote Text Char"/>
    <w:basedOn w:val="DefaultParagraphFont"/>
    <w:link w:val="EndnoteText"/>
    <w:uiPriority w:val="99"/>
    <w:semiHidden/>
    <w:rsid w:val="00CA04E9"/>
    <w:rPr>
      <w:rFonts w:asciiTheme="majorBidi" w:eastAsiaTheme="majorEastAsia" w:hAnsiTheme="majorBidi" w:cstheme="majorBidi"/>
      <w:sz w:val="20"/>
    </w:rPr>
  </w:style>
  <w:style w:type="character" w:styleId="EndnoteReference">
    <w:name w:val="endnote reference"/>
    <w:basedOn w:val="DefaultParagraphFont"/>
    <w:uiPriority w:val="99"/>
    <w:semiHidden/>
    <w:unhideWhenUsed/>
    <w:rsid w:val="00CA04E9"/>
    <w:rPr>
      <w:vertAlign w:val="superscript"/>
    </w:rPr>
  </w:style>
  <w:style w:type="character" w:customStyle="1" w:styleId="hps">
    <w:name w:val="hps"/>
    <w:basedOn w:val="DefaultParagraphFont"/>
    <w:rsid w:val="00CA04E9"/>
  </w:style>
  <w:style w:type="paragraph" w:styleId="Caption">
    <w:name w:val="caption"/>
    <w:basedOn w:val="Normal"/>
    <w:next w:val="Normal"/>
    <w:uiPriority w:val="35"/>
    <w:unhideWhenUsed/>
    <w:qFormat/>
    <w:rsid w:val="002B7EFD"/>
    <w:pPr>
      <w:spacing w:before="120" w:after="0" w:line="240" w:lineRule="auto"/>
    </w:pPr>
    <w:rPr>
      <w:b/>
      <w:bCs/>
      <w:color w:val="1F497D" w:themeColor="text2"/>
      <w:sz w:val="18"/>
      <w:szCs w:val="18"/>
    </w:rPr>
  </w:style>
  <w:style w:type="table" w:customStyle="1" w:styleId="GridTable2Accent1">
    <w:name w:val="Grid Table 2 Accent 1"/>
    <w:basedOn w:val="TableNormal"/>
    <w:uiPriority w:val="47"/>
    <w:rsid w:val="00880591"/>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A6061F"/>
  </w:style>
  <w:style w:type="paragraph" w:styleId="FootnoteText">
    <w:name w:val="footnote text"/>
    <w:basedOn w:val="Normal"/>
    <w:link w:val="FootnoteTextChar"/>
    <w:uiPriority w:val="99"/>
    <w:semiHidden/>
    <w:unhideWhenUsed/>
    <w:rsid w:val="007F4A98"/>
    <w:pPr>
      <w:bidi w:val="0"/>
      <w:spacing w:after="0" w:line="240" w:lineRule="auto"/>
      <w:jc w:val="left"/>
    </w:pPr>
    <w:rPr>
      <w:rFonts w:eastAsiaTheme="minorHAnsi" w:cstheme="minorBidi"/>
      <w:sz w:val="24"/>
      <w:szCs w:val="24"/>
    </w:rPr>
  </w:style>
  <w:style w:type="character" w:customStyle="1" w:styleId="FootnoteTextChar">
    <w:name w:val="Footnote Text Char"/>
    <w:basedOn w:val="DefaultParagraphFont"/>
    <w:link w:val="FootnoteText"/>
    <w:uiPriority w:val="99"/>
    <w:semiHidden/>
    <w:rsid w:val="007F4A98"/>
    <w:rPr>
      <w:sz w:val="24"/>
      <w:szCs w:val="24"/>
    </w:rPr>
  </w:style>
  <w:style w:type="character" w:styleId="FootnoteReference">
    <w:name w:val="footnote reference"/>
    <w:basedOn w:val="DefaultParagraphFont"/>
    <w:uiPriority w:val="99"/>
    <w:semiHidden/>
    <w:unhideWhenUsed/>
    <w:rsid w:val="007F4A98"/>
    <w:rPr>
      <w:vertAlign w:val="superscript"/>
    </w:rPr>
  </w:style>
  <w:style w:type="character" w:styleId="PageNumber">
    <w:name w:val="page number"/>
    <w:basedOn w:val="DefaultParagraphFont"/>
    <w:uiPriority w:val="99"/>
    <w:semiHidden/>
    <w:unhideWhenUsed/>
    <w:rsid w:val="00D25434"/>
  </w:style>
  <w:style w:type="paragraph" w:styleId="Revision">
    <w:name w:val="Revision"/>
    <w:hidden/>
    <w:uiPriority w:val="99"/>
    <w:semiHidden/>
    <w:rsid w:val="00771EE4"/>
    <w:pPr>
      <w:spacing w:after="0" w:line="240" w:lineRule="auto"/>
    </w:pPr>
    <w:rPr>
      <w:rFonts w:eastAsiaTheme="majorEastAs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5169">
      <w:bodyDiv w:val="1"/>
      <w:marLeft w:val="0"/>
      <w:marRight w:val="0"/>
      <w:marTop w:val="0"/>
      <w:marBottom w:val="0"/>
      <w:divBdr>
        <w:top w:val="none" w:sz="0" w:space="0" w:color="auto"/>
        <w:left w:val="none" w:sz="0" w:space="0" w:color="auto"/>
        <w:bottom w:val="none" w:sz="0" w:space="0" w:color="auto"/>
        <w:right w:val="none" w:sz="0" w:space="0" w:color="auto"/>
      </w:divBdr>
    </w:div>
    <w:div w:id="377164066">
      <w:bodyDiv w:val="1"/>
      <w:marLeft w:val="0"/>
      <w:marRight w:val="0"/>
      <w:marTop w:val="0"/>
      <w:marBottom w:val="0"/>
      <w:divBdr>
        <w:top w:val="none" w:sz="0" w:space="0" w:color="auto"/>
        <w:left w:val="none" w:sz="0" w:space="0" w:color="auto"/>
        <w:bottom w:val="none" w:sz="0" w:space="0" w:color="auto"/>
        <w:right w:val="none" w:sz="0" w:space="0" w:color="auto"/>
      </w:divBdr>
    </w:div>
    <w:div w:id="408236170">
      <w:bodyDiv w:val="1"/>
      <w:marLeft w:val="0"/>
      <w:marRight w:val="0"/>
      <w:marTop w:val="0"/>
      <w:marBottom w:val="0"/>
      <w:divBdr>
        <w:top w:val="none" w:sz="0" w:space="0" w:color="auto"/>
        <w:left w:val="none" w:sz="0" w:space="0" w:color="auto"/>
        <w:bottom w:val="none" w:sz="0" w:space="0" w:color="auto"/>
        <w:right w:val="none" w:sz="0" w:space="0" w:color="auto"/>
      </w:divBdr>
      <w:divsChild>
        <w:div w:id="2024940075">
          <w:marLeft w:val="0"/>
          <w:marRight w:val="0"/>
          <w:marTop w:val="0"/>
          <w:marBottom w:val="0"/>
          <w:divBdr>
            <w:top w:val="none" w:sz="0" w:space="0" w:color="auto"/>
            <w:left w:val="none" w:sz="0" w:space="0" w:color="auto"/>
            <w:bottom w:val="none" w:sz="0" w:space="0" w:color="auto"/>
            <w:right w:val="none" w:sz="0" w:space="0" w:color="auto"/>
          </w:divBdr>
        </w:div>
        <w:div w:id="1816216533">
          <w:marLeft w:val="0"/>
          <w:marRight w:val="0"/>
          <w:marTop w:val="0"/>
          <w:marBottom w:val="0"/>
          <w:divBdr>
            <w:top w:val="none" w:sz="0" w:space="0" w:color="auto"/>
            <w:left w:val="none" w:sz="0" w:space="0" w:color="auto"/>
            <w:bottom w:val="none" w:sz="0" w:space="0" w:color="auto"/>
            <w:right w:val="none" w:sz="0" w:space="0" w:color="auto"/>
          </w:divBdr>
        </w:div>
        <w:div w:id="1595429967">
          <w:marLeft w:val="0"/>
          <w:marRight w:val="0"/>
          <w:marTop w:val="0"/>
          <w:marBottom w:val="0"/>
          <w:divBdr>
            <w:top w:val="none" w:sz="0" w:space="0" w:color="auto"/>
            <w:left w:val="none" w:sz="0" w:space="0" w:color="auto"/>
            <w:bottom w:val="none" w:sz="0" w:space="0" w:color="auto"/>
            <w:right w:val="none" w:sz="0" w:space="0" w:color="auto"/>
          </w:divBdr>
        </w:div>
        <w:div w:id="156119603">
          <w:marLeft w:val="0"/>
          <w:marRight w:val="0"/>
          <w:marTop w:val="0"/>
          <w:marBottom w:val="0"/>
          <w:divBdr>
            <w:top w:val="none" w:sz="0" w:space="0" w:color="auto"/>
            <w:left w:val="none" w:sz="0" w:space="0" w:color="auto"/>
            <w:bottom w:val="none" w:sz="0" w:space="0" w:color="auto"/>
            <w:right w:val="none" w:sz="0" w:space="0" w:color="auto"/>
          </w:divBdr>
        </w:div>
        <w:div w:id="1777094143">
          <w:marLeft w:val="0"/>
          <w:marRight w:val="0"/>
          <w:marTop w:val="0"/>
          <w:marBottom w:val="0"/>
          <w:divBdr>
            <w:top w:val="none" w:sz="0" w:space="0" w:color="auto"/>
            <w:left w:val="none" w:sz="0" w:space="0" w:color="auto"/>
            <w:bottom w:val="none" w:sz="0" w:space="0" w:color="auto"/>
            <w:right w:val="none" w:sz="0" w:space="0" w:color="auto"/>
          </w:divBdr>
        </w:div>
        <w:div w:id="1610965737">
          <w:marLeft w:val="0"/>
          <w:marRight w:val="0"/>
          <w:marTop w:val="0"/>
          <w:marBottom w:val="0"/>
          <w:divBdr>
            <w:top w:val="none" w:sz="0" w:space="0" w:color="auto"/>
            <w:left w:val="none" w:sz="0" w:space="0" w:color="auto"/>
            <w:bottom w:val="none" w:sz="0" w:space="0" w:color="auto"/>
            <w:right w:val="none" w:sz="0" w:space="0" w:color="auto"/>
          </w:divBdr>
        </w:div>
        <w:div w:id="467942019">
          <w:marLeft w:val="0"/>
          <w:marRight w:val="0"/>
          <w:marTop w:val="0"/>
          <w:marBottom w:val="0"/>
          <w:divBdr>
            <w:top w:val="none" w:sz="0" w:space="0" w:color="auto"/>
            <w:left w:val="none" w:sz="0" w:space="0" w:color="auto"/>
            <w:bottom w:val="none" w:sz="0" w:space="0" w:color="auto"/>
            <w:right w:val="none" w:sz="0" w:space="0" w:color="auto"/>
          </w:divBdr>
        </w:div>
        <w:div w:id="1022785041">
          <w:marLeft w:val="0"/>
          <w:marRight w:val="0"/>
          <w:marTop w:val="0"/>
          <w:marBottom w:val="0"/>
          <w:divBdr>
            <w:top w:val="none" w:sz="0" w:space="0" w:color="auto"/>
            <w:left w:val="none" w:sz="0" w:space="0" w:color="auto"/>
            <w:bottom w:val="none" w:sz="0" w:space="0" w:color="auto"/>
            <w:right w:val="none" w:sz="0" w:space="0" w:color="auto"/>
          </w:divBdr>
        </w:div>
        <w:div w:id="399131932">
          <w:marLeft w:val="0"/>
          <w:marRight w:val="0"/>
          <w:marTop w:val="0"/>
          <w:marBottom w:val="0"/>
          <w:divBdr>
            <w:top w:val="none" w:sz="0" w:space="0" w:color="auto"/>
            <w:left w:val="none" w:sz="0" w:space="0" w:color="auto"/>
            <w:bottom w:val="none" w:sz="0" w:space="0" w:color="auto"/>
            <w:right w:val="none" w:sz="0" w:space="0" w:color="auto"/>
          </w:divBdr>
        </w:div>
        <w:div w:id="1740400598">
          <w:marLeft w:val="0"/>
          <w:marRight w:val="0"/>
          <w:marTop w:val="0"/>
          <w:marBottom w:val="0"/>
          <w:divBdr>
            <w:top w:val="none" w:sz="0" w:space="0" w:color="auto"/>
            <w:left w:val="none" w:sz="0" w:space="0" w:color="auto"/>
            <w:bottom w:val="none" w:sz="0" w:space="0" w:color="auto"/>
            <w:right w:val="none" w:sz="0" w:space="0" w:color="auto"/>
          </w:divBdr>
        </w:div>
        <w:div w:id="742025791">
          <w:marLeft w:val="0"/>
          <w:marRight w:val="0"/>
          <w:marTop w:val="0"/>
          <w:marBottom w:val="0"/>
          <w:divBdr>
            <w:top w:val="none" w:sz="0" w:space="0" w:color="auto"/>
            <w:left w:val="none" w:sz="0" w:space="0" w:color="auto"/>
            <w:bottom w:val="none" w:sz="0" w:space="0" w:color="auto"/>
            <w:right w:val="none" w:sz="0" w:space="0" w:color="auto"/>
          </w:divBdr>
        </w:div>
      </w:divsChild>
    </w:div>
    <w:div w:id="473563637">
      <w:bodyDiv w:val="1"/>
      <w:marLeft w:val="0"/>
      <w:marRight w:val="0"/>
      <w:marTop w:val="0"/>
      <w:marBottom w:val="0"/>
      <w:divBdr>
        <w:top w:val="none" w:sz="0" w:space="0" w:color="auto"/>
        <w:left w:val="none" w:sz="0" w:space="0" w:color="auto"/>
        <w:bottom w:val="none" w:sz="0" w:space="0" w:color="auto"/>
        <w:right w:val="none" w:sz="0" w:space="0" w:color="auto"/>
      </w:divBdr>
    </w:div>
    <w:div w:id="708729225">
      <w:bodyDiv w:val="1"/>
      <w:marLeft w:val="0"/>
      <w:marRight w:val="0"/>
      <w:marTop w:val="0"/>
      <w:marBottom w:val="0"/>
      <w:divBdr>
        <w:top w:val="none" w:sz="0" w:space="0" w:color="auto"/>
        <w:left w:val="none" w:sz="0" w:space="0" w:color="auto"/>
        <w:bottom w:val="none" w:sz="0" w:space="0" w:color="auto"/>
        <w:right w:val="none" w:sz="0" w:space="0" w:color="auto"/>
      </w:divBdr>
    </w:div>
    <w:div w:id="972515407">
      <w:bodyDiv w:val="1"/>
      <w:marLeft w:val="0"/>
      <w:marRight w:val="0"/>
      <w:marTop w:val="0"/>
      <w:marBottom w:val="0"/>
      <w:divBdr>
        <w:top w:val="none" w:sz="0" w:space="0" w:color="auto"/>
        <w:left w:val="none" w:sz="0" w:space="0" w:color="auto"/>
        <w:bottom w:val="none" w:sz="0" w:space="0" w:color="auto"/>
        <w:right w:val="none" w:sz="0" w:space="0" w:color="auto"/>
      </w:divBdr>
    </w:div>
    <w:div w:id="1242986169">
      <w:bodyDiv w:val="1"/>
      <w:marLeft w:val="0"/>
      <w:marRight w:val="0"/>
      <w:marTop w:val="0"/>
      <w:marBottom w:val="0"/>
      <w:divBdr>
        <w:top w:val="none" w:sz="0" w:space="0" w:color="auto"/>
        <w:left w:val="none" w:sz="0" w:space="0" w:color="auto"/>
        <w:bottom w:val="none" w:sz="0" w:space="0" w:color="auto"/>
        <w:right w:val="none" w:sz="0" w:space="0" w:color="auto"/>
      </w:divBdr>
    </w:div>
    <w:div w:id="1631090489">
      <w:bodyDiv w:val="1"/>
      <w:marLeft w:val="0"/>
      <w:marRight w:val="0"/>
      <w:marTop w:val="0"/>
      <w:marBottom w:val="0"/>
      <w:divBdr>
        <w:top w:val="none" w:sz="0" w:space="0" w:color="auto"/>
        <w:left w:val="none" w:sz="0" w:space="0" w:color="auto"/>
        <w:bottom w:val="none" w:sz="0" w:space="0" w:color="auto"/>
        <w:right w:val="none" w:sz="0" w:space="0" w:color="auto"/>
      </w:divBdr>
    </w:div>
    <w:div w:id="1666781679">
      <w:bodyDiv w:val="1"/>
      <w:marLeft w:val="0"/>
      <w:marRight w:val="0"/>
      <w:marTop w:val="0"/>
      <w:marBottom w:val="0"/>
      <w:divBdr>
        <w:top w:val="none" w:sz="0" w:space="0" w:color="auto"/>
        <w:left w:val="none" w:sz="0" w:space="0" w:color="auto"/>
        <w:bottom w:val="none" w:sz="0" w:space="0" w:color="auto"/>
        <w:right w:val="none" w:sz="0" w:space="0" w:color="auto"/>
      </w:divBdr>
    </w:div>
    <w:div w:id="198229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AB66-6F04-4D84-8432-BB08AEC4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National Opinion Poll</vt:lpstr>
    </vt:vector>
  </TitlesOfParts>
  <Company>PERCENT for Polling Research in Yemen</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Opinion Poll</dc:title>
  <dc:subject>Focus Group Findings</dc:subject>
  <dc:creator>Mohammed Addahri</dc:creator>
  <cp:lastModifiedBy>ismail - [2010]</cp:lastModifiedBy>
  <cp:revision>3</cp:revision>
  <cp:lastPrinted>2013-03-24T16:54:00Z</cp:lastPrinted>
  <dcterms:created xsi:type="dcterms:W3CDTF">2014-04-01T12:05:00Z</dcterms:created>
  <dcterms:modified xsi:type="dcterms:W3CDTF">2014-04-01T12:06:00Z</dcterms:modified>
  <cp:category>Focus group Finings</cp:category>
</cp:coreProperties>
</file>