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right" w:tblpY="-464"/>
        <w:tblW w:w="0" w:type="auto"/>
        <w:tblLook w:val="04A0" w:firstRow="1" w:lastRow="0" w:firstColumn="1" w:lastColumn="0" w:noHBand="0" w:noVBand="1"/>
      </w:tblPr>
      <w:tblGrid>
        <w:gridCol w:w="3771"/>
      </w:tblGrid>
      <w:tr w:rsidR="00802F24">
        <w:tc>
          <w:tcPr>
            <w:tcW w:w="3771" w:type="dxa"/>
            <w:tcBorders>
              <w:top w:val="dashDotStroked" w:sz="24" w:space="0" w:color="auto"/>
              <w:left w:val="dashDotStroked" w:sz="24" w:space="0" w:color="auto"/>
              <w:bottom w:val="dashDotStroked" w:sz="24" w:space="0" w:color="auto"/>
              <w:right w:val="dashDotStroked" w:sz="24" w:space="0" w:color="auto"/>
            </w:tcBorders>
          </w:tcPr>
          <w:p w:rsidR="00802F24" w:rsidRPr="00802F24" w:rsidRDefault="00802F24" w:rsidP="00802F24">
            <w:pPr>
              <w:rPr>
                <w:rFonts w:ascii="Times New Roman" w:hAnsi="Times New Roman"/>
                <w:b/>
                <w:sz w:val="32"/>
                <w:szCs w:val="32"/>
              </w:rPr>
            </w:pPr>
            <w:r w:rsidRPr="00802F24">
              <w:rPr>
                <w:rFonts w:ascii="Times New Roman" w:hAnsi="Times New Roman"/>
                <w:b/>
                <w:sz w:val="32"/>
                <w:szCs w:val="32"/>
              </w:rPr>
              <w:t xml:space="preserve">Publication Date: </w:t>
            </w:r>
          </w:p>
          <w:p w:rsidR="00802F24" w:rsidRPr="00802F24" w:rsidRDefault="00802F24" w:rsidP="00802F24">
            <w:pPr>
              <w:rPr>
                <w:rFonts w:ascii="Times New Roman" w:hAnsi="Times New Roman"/>
                <w:b/>
                <w:sz w:val="32"/>
                <w:szCs w:val="32"/>
              </w:rPr>
            </w:pPr>
            <w:r w:rsidRPr="00802F24">
              <w:rPr>
                <w:rFonts w:ascii="Times New Roman" w:hAnsi="Times New Roman"/>
                <w:b/>
                <w:sz w:val="32"/>
                <w:szCs w:val="32"/>
              </w:rPr>
              <w:t>13 October 2014</w:t>
            </w:r>
          </w:p>
          <w:p w:rsidR="00802F24" w:rsidRDefault="00802F24" w:rsidP="00802F24">
            <w:pPr>
              <w:rPr>
                <w:rFonts w:asciiTheme="minorBidi" w:hAnsiTheme="minorBidi" w:cs="Arial"/>
                <w:b/>
                <w:bCs/>
              </w:rPr>
            </w:pPr>
          </w:p>
          <w:p w:rsidR="00802F24" w:rsidRPr="00802F24" w:rsidRDefault="00802F24" w:rsidP="00802F24">
            <w:pPr>
              <w:rPr>
                <w:rFonts w:asciiTheme="majorBidi" w:hAnsiTheme="majorBidi" w:cstheme="majorBidi"/>
                <w:b/>
                <w:bCs/>
                <w:i/>
                <w:iCs/>
              </w:rPr>
            </w:pPr>
            <w:r w:rsidRPr="00802F24">
              <w:rPr>
                <w:rFonts w:asciiTheme="majorBidi" w:hAnsiTheme="majorBidi" w:cstheme="majorBidi"/>
                <w:b/>
                <w:bCs/>
              </w:rPr>
              <w:t>Performance of Palestinian Leaders</w:t>
            </w:r>
            <w:r w:rsidRPr="00802F24">
              <w:rPr>
                <w:rFonts w:asciiTheme="majorBidi" w:hAnsiTheme="majorBidi" w:cstheme="majorBidi"/>
                <w:b/>
                <w:bCs/>
                <w:i/>
                <w:iCs/>
              </w:rPr>
              <w:t xml:space="preserve"> </w:t>
            </w:r>
          </w:p>
          <w:p w:rsidR="00802F24" w:rsidRPr="00802F24" w:rsidRDefault="00802F24" w:rsidP="00802F24">
            <w:pPr>
              <w:rPr>
                <w:rFonts w:asciiTheme="majorBidi" w:hAnsiTheme="majorBidi" w:cstheme="majorBidi"/>
                <w:b/>
                <w:bCs/>
                <w:i/>
                <w:iCs/>
              </w:rPr>
            </w:pPr>
            <w:r w:rsidRPr="00802F24">
              <w:rPr>
                <w:rFonts w:asciiTheme="majorBidi" w:hAnsiTheme="majorBidi" w:cstheme="majorBidi"/>
                <w:b/>
                <w:bCs/>
              </w:rPr>
              <w:t>Performance of Governments</w:t>
            </w:r>
            <w:r w:rsidRPr="00802F24">
              <w:rPr>
                <w:rFonts w:asciiTheme="majorBidi" w:hAnsiTheme="majorBidi" w:cstheme="majorBidi"/>
                <w:b/>
                <w:bCs/>
                <w:i/>
                <w:iCs/>
              </w:rPr>
              <w:t xml:space="preserve"> </w:t>
            </w:r>
          </w:p>
          <w:p w:rsidR="00802F24" w:rsidRPr="00802F24" w:rsidRDefault="00802F24" w:rsidP="00802F24">
            <w:pPr>
              <w:rPr>
                <w:rFonts w:asciiTheme="majorBidi" w:hAnsiTheme="majorBidi" w:cstheme="majorBidi"/>
                <w:b/>
                <w:bCs/>
                <w:i/>
                <w:iCs/>
              </w:rPr>
            </w:pPr>
            <w:r w:rsidRPr="00802F24">
              <w:rPr>
                <w:rFonts w:asciiTheme="majorBidi" w:hAnsiTheme="majorBidi" w:cstheme="majorBidi"/>
                <w:b/>
                <w:bCs/>
              </w:rPr>
              <w:t>The Aftermath of the Gaza War</w:t>
            </w:r>
            <w:r w:rsidRPr="00802F24">
              <w:rPr>
                <w:rFonts w:asciiTheme="majorBidi" w:hAnsiTheme="majorBidi" w:cstheme="majorBidi"/>
                <w:b/>
                <w:bCs/>
                <w:i/>
                <w:iCs/>
              </w:rPr>
              <w:t xml:space="preserve"> </w:t>
            </w:r>
          </w:p>
          <w:p w:rsidR="00802F24" w:rsidRPr="00802F24" w:rsidRDefault="00802F24" w:rsidP="00802F24">
            <w:pPr>
              <w:rPr>
                <w:rFonts w:asciiTheme="majorBidi" w:hAnsiTheme="majorBidi" w:cstheme="majorBidi"/>
                <w:b/>
                <w:bCs/>
              </w:rPr>
            </w:pPr>
            <w:r>
              <w:rPr>
                <w:rFonts w:asciiTheme="majorBidi" w:hAnsiTheme="majorBidi" w:cstheme="majorBidi"/>
                <w:b/>
                <w:bCs/>
              </w:rPr>
              <w:t>President’s S</w:t>
            </w:r>
            <w:r w:rsidRPr="00802F24">
              <w:rPr>
                <w:rFonts w:asciiTheme="majorBidi" w:hAnsiTheme="majorBidi" w:cstheme="majorBidi"/>
                <w:b/>
                <w:bCs/>
              </w:rPr>
              <w:t>peech before the UN</w:t>
            </w:r>
          </w:p>
          <w:p w:rsidR="00802F24" w:rsidRPr="00802F24" w:rsidRDefault="00802F24" w:rsidP="00802F24">
            <w:pPr>
              <w:rPr>
                <w:rFonts w:asciiTheme="majorBidi" w:hAnsiTheme="majorBidi" w:cstheme="majorBidi"/>
                <w:b/>
                <w:bCs/>
              </w:rPr>
            </w:pPr>
            <w:r w:rsidRPr="00802F24">
              <w:rPr>
                <w:rFonts w:asciiTheme="majorBidi" w:hAnsiTheme="majorBidi" w:cstheme="majorBidi"/>
                <w:b/>
                <w:bCs/>
              </w:rPr>
              <w:t>Popularity of Political Factions</w:t>
            </w:r>
          </w:p>
          <w:p w:rsidR="00802F24" w:rsidRPr="00802F24" w:rsidRDefault="00802F24" w:rsidP="00802F24">
            <w:pPr>
              <w:rPr>
                <w:rFonts w:ascii="Times New Roman" w:hAnsi="Times New Roman"/>
                <w:b/>
                <w:sz w:val="28"/>
                <w:szCs w:val="28"/>
              </w:rPr>
            </w:pPr>
            <w:r w:rsidRPr="00802F24">
              <w:rPr>
                <w:rFonts w:asciiTheme="majorBidi" w:hAnsiTheme="majorBidi" w:cstheme="majorBidi"/>
                <w:b/>
                <w:bCs/>
              </w:rPr>
              <w:t>Presidential Election</w:t>
            </w:r>
          </w:p>
        </w:tc>
      </w:tr>
    </w:tbl>
    <w:p w:rsidR="00A66DA8" w:rsidRPr="00A61F6A" w:rsidRDefault="00A66DA8" w:rsidP="00802F24">
      <w:pPr>
        <w:rPr>
          <w:rFonts w:ascii="Times New Roman" w:hAnsi="Times New Roman"/>
        </w:rPr>
      </w:pPr>
      <w:r w:rsidRPr="00A61F6A">
        <w:rPr>
          <w:rFonts w:ascii="Times New Roman" w:hAnsi="Times New Roman"/>
          <w:noProof/>
          <w:rtl/>
        </w:rPr>
        <w:drawing>
          <wp:anchor distT="274320" distB="268605" distL="400812" distR="397002" simplePos="0" relativeHeight="251659264" behindDoc="0" locked="0" layoutInCell="1" allowOverlap="1">
            <wp:simplePos x="0" y="0"/>
            <wp:positionH relativeFrom="column">
              <wp:posOffset>-379095</wp:posOffset>
            </wp:positionH>
            <wp:positionV relativeFrom="paragraph">
              <wp:posOffset>-346075</wp:posOffset>
            </wp:positionV>
            <wp:extent cx="1918970" cy="1621790"/>
            <wp:effectExtent l="304800" t="266700" r="328930" b="264160"/>
            <wp:wrapThrough wrapText="bothSides">
              <wp:wrapPolygon edited="0">
                <wp:start x="1930" y="-3552"/>
                <wp:lineTo x="214" y="-3045"/>
                <wp:lineTo x="-2788" y="-507"/>
                <wp:lineTo x="-3431" y="21820"/>
                <wp:lineTo x="-2144" y="24865"/>
                <wp:lineTo x="-1072" y="25118"/>
                <wp:lineTo x="19942" y="25118"/>
                <wp:lineTo x="20156" y="25118"/>
                <wp:lineTo x="20799" y="24865"/>
                <wp:lineTo x="21657" y="24865"/>
                <wp:lineTo x="24659" y="21566"/>
                <wp:lineTo x="24659" y="20805"/>
                <wp:lineTo x="25088" y="16999"/>
                <wp:lineTo x="25088" y="761"/>
                <wp:lineTo x="25302" y="-507"/>
                <wp:lineTo x="23801" y="-3045"/>
                <wp:lineTo x="22729" y="-3552"/>
                <wp:lineTo x="1930" y="-3552"/>
              </wp:wrapPolygon>
            </wp:wrapThrough>
            <wp:docPr id="4" name="Picture 2"/>
            <wp:cNvGraphicFramePr/>
            <a:graphic xmlns:a="http://schemas.openxmlformats.org/drawingml/2006/main">
              <a:graphicData uri="http://schemas.openxmlformats.org/drawingml/2006/picture">
                <pic:pic xmlns:pic="http://schemas.openxmlformats.org/drawingml/2006/picture">
                  <pic:nvPicPr>
                    <pic:cNvPr id="8" name="Picture 2"/>
                    <pic:cNvPicPr/>
                  </pic:nvPicPr>
                  <pic:blipFill>
                    <a:blip r:embed="rId9" cstate="print"/>
                    <a:srcRect/>
                    <a:stretch>
                      <a:fillRect/>
                    </a:stretch>
                  </pic:blipFill>
                  <pic:spPr bwMode="auto">
                    <a:xfrm>
                      <a:off x="0" y="0"/>
                      <a:ext cx="1918970" cy="162179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125ADB" w:rsidRDefault="00125ADB"/>
    <w:p w:rsidR="00802F24" w:rsidRDefault="00802F24">
      <w:pPr>
        <w:rPr>
          <w:rFonts w:asciiTheme="majorBidi" w:hAnsiTheme="majorBidi" w:cstheme="majorBidi"/>
          <w:b/>
          <w:bCs/>
          <w:sz w:val="24"/>
          <w:szCs w:val="24"/>
        </w:rPr>
      </w:pPr>
    </w:p>
    <w:p w:rsidR="00802F24" w:rsidRDefault="00802F24">
      <w:pPr>
        <w:rPr>
          <w:rFonts w:asciiTheme="majorBidi" w:hAnsiTheme="majorBidi" w:cstheme="majorBidi"/>
          <w:b/>
          <w:bCs/>
          <w:sz w:val="24"/>
          <w:szCs w:val="24"/>
        </w:rPr>
      </w:pPr>
    </w:p>
    <w:p w:rsidR="00802F24" w:rsidRDefault="00802F24">
      <w:pPr>
        <w:rPr>
          <w:rFonts w:asciiTheme="majorBidi" w:hAnsiTheme="majorBidi" w:cstheme="majorBidi"/>
          <w:b/>
          <w:bCs/>
          <w:sz w:val="24"/>
          <w:szCs w:val="24"/>
        </w:rPr>
      </w:pPr>
    </w:p>
    <w:p w:rsidR="00802F24" w:rsidRPr="00D6744C" w:rsidRDefault="00802F24">
      <w:pPr>
        <w:rPr>
          <w:rFonts w:asciiTheme="majorBidi" w:hAnsiTheme="majorBidi" w:cstheme="majorBidi"/>
          <w:b/>
          <w:bCs/>
          <w:sz w:val="8"/>
          <w:szCs w:val="8"/>
        </w:rPr>
      </w:pPr>
    </w:p>
    <w:p w:rsidR="00681F81" w:rsidRPr="00232EA4" w:rsidRDefault="00A66DA8" w:rsidP="00232EA4">
      <w:pPr>
        <w:ind w:firstLine="360"/>
        <w:rPr>
          <w:rFonts w:asciiTheme="majorBidi" w:hAnsiTheme="majorBidi" w:cstheme="majorBidi"/>
          <w:b/>
          <w:bCs/>
          <w:sz w:val="24"/>
          <w:szCs w:val="24"/>
          <w:u w:val="single"/>
        </w:rPr>
      </w:pPr>
      <w:r w:rsidRPr="00232EA4">
        <w:rPr>
          <w:rFonts w:asciiTheme="majorBidi" w:hAnsiTheme="majorBidi" w:cstheme="majorBidi"/>
          <w:b/>
          <w:bCs/>
          <w:sz w:val="24"/>
          <w:szCs w:val="24"/>
          <w:u w:val="single"/>
        </w:rPr>
        <w:t>Highlights</w:t>
      </w:r>
      <w:r w:rsidR="00232EA4">
        <w:rPr>
          <w:rFonts w:asciiTheme="majorBidi" w:hAnsiTheme="majorBidi" w:cstheme="majorBidi"/>
          <w:b/>
          <w:bCs/>
          <w:sz w:val="24"/>
          <w:szCs w:val="24"/>
          <w:u w:val="single"/>
        </w:rPr>
        <w:t>:</w:t>
      </w:r>
    </w:p>
    <w:p w:rsidR="00A66DA8" w:rsidRPr="002D6B4A" w:rsidRDefault="00321E55" w:rsidP="00176414">
      <w:pPr>
        <w:pStyle w:val="ListParagraph"/>
        <w:numPr>
          <w:ilvl w:val="0"/>
          <w:numId w:val="13"/>
        </w:numPr>
        <w:jc w:val="both"/>
        <w:rPr>
          <w:rFonts w:asciiTheme="majorBidi" w:hAnsiTheme="majorBidi" w:cstheme="majorBidi"/>
        </w:rPr>
      </w:pPr>
      <w:r w:rsidRPr="002D6B4A">
        <w:rPr>
          <w:rFonts w:asciiTheme="majorBidi" w:hAnsiTheme="majorBidi" w:cstheme="majorBidi"/>
        </w:rPr>
        <w:t xml:space="preserve">Mahmoud Abbas’ </w:t>
      </w:r>
      <w:r w:rsidR="008537A6" w:rsidRPr="002D6B4A">
        <w:rPr>
          <w:rFonts w:asciiTheme="majorBidi" w:hAnsiTheme="majorBidi" w:cstheme="majorBidi"/>
        </w:rPr>
        <w:t>positive evaluations are on the rebound</w:t>
      </w:r>
      <w:r w:rsidR="00963724" w:rsidRPr="002D6B4A">
        <w:rPr>
          <w:rFonts w:asciiTheme="majorBidi" w:hAnsiTheme="majorBidi" w:cstheme="majorBidi"/>
        </w:rPr>
        <w:t>:</w:t>
      </w:r>
      <w:r w:rsidRPr="002D6B4A">
        <w:rPr>
          <w:rFonts w:asciiTheme="majorBidi" w:hAnsiTheme="majorBidi" w:cstheme="majorBidi"/>
        </w:rPr>
        <w:t xml:space="preserve"> 36 percent of Palestinians evaluate his performance as </w:t>
      </w:r>
      <w:r w:rsidR="007977AA" w:rsidRPr="002D6B4A">
        <w:rPr>
          <w:rFonts w:asciiTheme="majorBidi" w:hAnsiTheme="majorBidi" w:cstheme="majorBidi"/>
        </w:rPr>
        <w:t>“</w:t>
      </w:r>
      <w:r w:rsidRPr="002D6B4A">
        <w:rPr>
          <w:rFonts w:asciiTheme="majorBidi" w:hAnsiTheme="majorBidi" w:cstheme="majorBidi"/>
        </w:rPr>
        <w:t>good</w:t>
      </w:r>
      <w:r w:rsidR="007977AA" w:rsidRPr="002D6B4A">
        <w:rPr>
          <w:rFonts w:asciiTheme="majorBidi" w:hAnsiTheme="majorBidi" w:cstheme="majorBidi"/>
        </w:rPr>
        <w:t>”</w:t>
      </w:r>
      <w:r w:rsidRPr="002D6B4A">
        <w:rPr>
          <w:rFonts w:asciiTheme="majorBidi" w:hAnsiTheme="majorBidi" w:cstheme="majorBidi"/>
        </w:rPr>
        <w:t xml:space="preserve">, </w:t>
      </w:r>
      <w:r w:rsidR="00176414" w:rsidRPr="002D6B4A">
        <w:rPr>
          <w:rFonts w:asciiTheme="majorBidi" w:hAnsiTheme="majorBidi" w:cstheme="majorBidi"/>
        </w:rPr>
        <w:t xml:space="preserve">33 percent believe his performance is </w:t>
      </w:r>
      <w:r w:rsidR="007F3D3A">
        <w:rPr>
          <w:rFonts w:asciiTheme="majorBidi" w:hAnsiTheme="majorBidi" w:cstheme="majorBidi"/>
        </w:rPr>
        <w:t>“</w:t>
      </w:r>
      <w:r w:rsidR="00176414" w:rsidRPr="002D6B4A">
        <w:rPr>
          <w:rFonts w:asciiTheme="majorBidi" w:hAnsiTheme="majorBidi" w:cstheme="majorBidi"/>
        </w:rPr>
        <w:t>average,</w:t>
      </w:r>
      <w:r w:rsidR="007F3D3A">
        <w:rPr>
          <w:rFonts w:asciiTheme="majorBidi" w:hAnsiTheme="majorBidi" w:cstheme="majorBidi"/>
        </w:rPr>
        <w:t>”</w:t>
      </w:r>
      <w:r w:rsidR="00176414" w:rsidRPr="002D6B4A">
        <w:rPr>
          <w:rFonts w:asciiTheme="majorBidi" w:hAnsiTheme="majorBidi" w:cstheme="majorBidi"/>
        </w:rPr>
        <w:t xml:space="preserve"> and </w:t>
      </w:r>
      <w:r w:rsidRPr="002D6B4A">
        <w:rPr>
          <w:rFonts w:asciiTheme="majorBidi" w:hAnsiTheme="majorBidi" w:cstheme="majorBidi"/>
        </w:rPr>
        <w:t xml:space="preserve">29 assess it as a </w:t>
      </w:r>
      <w:r w:rsidR="007977AA" w:rsidRPr="002D6B4A">
        <w:rPr>
          <w:rFonts w:asciiTheme="majorBidi" w:hAnsiTheme="majorBidi" w:cstheme="majorBidi"/>
        </w:rPr>
        <w:t>“</w:t>
      </w:r>
      <w:r w:rsidRPr="002D6B4A">
        <w:rPr>
          <w:rFonts w:asciiTheme="majorBidi" w:hAnsiTheme="majorBidi" w:cstheme="majorBidi"/>
        </w:rPr>
        <w:t>weak</w:t>
      </w:r>
      <w:r w:rsidR="007977AA" w:rsidRPr="002D6B4A">
        <w:rPr>
          <w:rFonts w:asciiTheme="majorBidi" w:hAnsiTheme="majorBidi" w:cstheme="majorBidi"/>
        </w:rPr>
        <w:t>”</w:t>
      </w:r>
      <w:r w:rsidRPr="002D6B4A">
        <w:rPr>
          <w:rFonts w:asciiTheme="majorBidi" w:hAnsiTheme="majorBidi" w:cstheme="majorBidi"/>
        </w:rPr>
        <w:t>.</w:t>
      </w:r>
    </w:p>
    <w:p w:rsidR="00321E55" w:rsidRPr="002D6B4A" w:rsidRDefault="00321E55" w:rsidP="005B7567">
      <w:pPr>
        <w:pStyle w:val="ListParagraph"/>
        <w:numPr>
          <w:ilvl w:val="0"/>
          <w:numId w:val="13"/>
        </w:numPr>
        <w:jc w:val="both"/>
        <w:rPr>
          <w:rFonts w:asciiTheme="majorBidi" w:hAnsiTheme="majorBidi" w:cstheme="majorBidi"/>
        </w:rPr>
      </w:pPr>
      <w:r w:rsidRPr="002D6B4A">
        <w:rPr>
          <w:rFonts w:asciiTheme="majorBidi" w:hAnsiTheme="majorBidi" w:cstheme="majorBidi"/>
        </w:rPr>
        <w:t xml:space="preserve">Khaled </w:t>
      </w:r>
      <w:proofErr w:type="spellStart"/>
      <w:r w:rsidRPr="002D6B4A">
        <w:rPr>
          <w:rFonts w:asciiTheme="majorBidi" w:hAnsiTheme="majorBidi" w:cstheme="majorBidi"/>
        </w:rPr>
        <w:t>Mashal’s</w:t>
      </w:r>
      <w:proofErr w:type="spellEnd"/>
      <w:r w:rsidRPr="002D6B4A">
        <w:rPr>
          <w:rFonts w:asciiTheme="majorBidi" w:hAnsiTheme="majorBidi" w:cstheme="majorBidi"/>
        </w:rPr>
        <w:t xml:space="preserve"> </w:t>
      </w:r>
      <w:r w:rsidR="008537A6" w:rsidRPr="002D6B4A">
        <w:rPr>
          <w:rFonts w:asciiTheme="majorBidi" w:hAnsiTheme="majorBidi" w:cstheme="majorBidi"/>
        </w:rPr>
        <w:t>evaluations</w:t>
      </w:r>
      <w:r w:rsidR="00802F24" w:rsidRPr="002D6B4A">
        <w:rPr>
          <w:rFonts w:asciiTheme="majorBidi" w:hAnsiTheme="majorBidi" w:cstheme="majorBidi"/>
        </w:rPr>
        <w:t xml:space="preserve"> </w:t>
      </w:r>
      <w:r w:rsidR="008537A6" w:rsidRPr="002D6B4A">
        <w:rPr>
          <w:rFonts w:asciiTheme="majorBidi" w:hAnsiTheme="majorBidi" w:cstheme="majorBidi"/>
        </w:rPr>
        <w:t>have dippe</w:t>
      </w:r>
      <w:r w:rsidR="00963724" w:rsidRPr="002D6B4A">
        <w:rPr>
          <w:rFonts w:asciiTheme="majorBidi" w:hAnsiTheme="majorBidi" w:cstheme="majorBidi"/>
        </w:rPr>
        <w:t>d:</w:t>
      </w:r>
      <w:r w:rsidR="00802F24" w:rsidRPr="002D6B4A">
        <w:rPr>
          <w:rFonts w:asciiTheme="majorBidi" w:hAnsiTheme="majorBidi" w:cstheme="majorBidi"/>
        </w:rPr>
        <w:t xml:space="preserve"> 37 percent</w:t>
      </w:r>
      <w:r w:rsidRPr="002D6B4A">
        <w:rPr>
          <w:rFonts w:asciiTheme="majorBidi" w:hAnsiTheme="majorBidi" w:cstheme="majorBidi"/>
        </w:rPr>
        <w:t xml:space="preserve"> believe his performance is </w:t>
      </w:r>
      <w:r w:rsidR="007977AA" w:rsidRPr="002D6B4A">
        <w:rPr>
          <w:rFonts w:asciiTheme="majorBidi" w:hAnsiTheme="majorBidi" w:cstheme="majorBidi"/>
        </w:rPr>
        <w:t>“</w:t>
      </w:r>
      <w:r w:rsidRPr="002D6B4A">
        <w:rPr>
          <w:rFonts w:asciiTheme="majorBidi" w:hAnsiTheme="majorBidi" w:cstheme="majorBidi"/>
        </w:rPr>
        <w:t>good</w:t>
      </w:r>
      <w:r w:rsidR="007977AA" w:rsidRPr="002D6B4A">
        <w:rPr>
          <w:rFonts w:asciiTheme="majorBidi" w:hAnsiTheme="majorBidi" w:cstheme="majorBidi"/>
        </w:rPr>
        <w:t>”</w:t>
      </w:r>
      <w:r w:rsidRPr="002D6B4A">
        <w:rPr>
          <w:rFonts w:asciiTheme="majorBidi" w:hAnsiTheme="majorBidi" w:cstheme="majorBidi"/>
        </w:rPr>
        <w:t xml:space="preserve">, 30 percent believe his performance is </w:t>
      </w:r>
      <w:r w:rsidR="007F3D3A">
        <w:rPr>
          <w:rFonts w:asciiTheme="majorBidi" w:hAnsiTheme="majorBidi" w:cstheme="majorBidi"/>
        </w:rPr>
        <w:t>“</w:t>
      </w:r>
      <w:r w:rsidRPr="002D6B4A">
        <w:rPr>
          <w:rFonts w:asciiTheme="majorBidi" w:hAnsiTheme="majorBidi" w:cstheme="majorBidi"/>
        </w:rPr>
        <w:t>average,</w:t>
      </w:r>
      <w:r w:rsidR="007F3D3A">
        <w:rPr>
          <w:rFonts w:asciiTheme="majorBidi" w:hAnsiTheme="majorBidi" w:cstheme="majorBidi"/>
        </w:rPr>
        <w:t>”</w:t>
      </w:r>
      <w:r w:rsidRPr="002D6B4A">
        <w:rPr>
          <w:rFonts w:asciiTheme="majorBidi" w:hAnsiTheme="majorBidi" w:cstheme="majorBidi"/>
        </w:rPr>
        <w:t xml:space="preserve"> </w:t>
      </w:r>
      <w:r w:rsidR="00176414" w:rsidRPr="002D6B4A">
        <w:rPr>
          <w:rFonts w:asciiTheme="majorBidi" w:hAnsiTheme="majorBidi" w:cstheme="majorBidi"/>
        </w:rPr>
        <w:t xml:space="preserve">and </w:t>
      </w:r>
      <w:r w:rsidRPr="002D6B4A">
        <w:rPr>
          <w:rFonts w:asciiTheme="majorBidi" w:hAnsiTheme="majorBidi" w:cstheme="majorBidi"/>
        </w:rPr>
        <w:t xml:space="preserve">25 percent evaluate it as </w:t>
      </w:r>
      <w:r w:rsidR="007977AA" w:rsidRPr="002D6B4A">
        <w:rPr>
          <w:rFonts w:asciiTheme="majorBidi" w:hAnsiTheme="majorBidi" w:cstheme="majorBidi"/>
        </w:rPr>
        <w:t>“</w:t>
      </w:r>
      <w:r w:rsidRPr="002D6B4A">
        <w:rPr>
          <w:rFonts w:asciiTheme="majorBidi" w:hAnsiTheme="majorBidi" w:cstheme="majorBidi"/>
        </w:rPr>
        <w:t>weak</w:t>
      </w:r>
      <w:r w:rsidR="007977AA" w:rsidRPr="002D6B4A">
        <w:rPr>
          <w:rFonts w:asciiTheme="majorBidi" w:hAnsiTheme="majorBidi" w:cstheme="majorBidi"/>
        </w:rPr>
        <w:t>”</w:t>
      </w:r>
      <w:r w:rsidRPr="002D6B4A">
        <w:rPr>
          <w:rFonts w:asciiTheme="majorBidi" w:hAnsiTheme="majorBidi" w:cstheme="majorBidi"/>
        </w:rPr>
        <w:t>.</w:t>
      </w:r>
    </w:p>
    <w:p w:rsidR="00176414" w:rsidRPr="002D6B4A" w:rsidRDefault="00321E55" w:rsidP="005B7567">
      <w:pPr>
        <w:pStyle w:val="ListParagraph"/>
        <w:numPr>
          <w:ilvl w:val="0"/>
          <w:numId w:val="13"/>
        </w:numPr>
        <w:jc w:val="both"/>
        <w:rPr>
          <w:rFonts w:asciiTheme="majorBidi" w:hAnsiTheme="majorBidi" w:cstheme="majorBidi"/>
        </w:rPr>
      </w:pPr>
      <w:r w:rsidRPr="002D6B4A">
        <w:rPr>
          <w:rFonts w:asciiTheme="majorBidi" w:hAnsiTheme="majorBidi" w:cstheme="majorBidi"/>
        </w:rPr>
        <w:t xml:space="preserve">A higher percentage of respondents choose a </w:t>
      </w:r>
      <w:proofErr w:type="spellStart"/>
      <w:r w:rsidRPr="002D6B4A">
        <w:rPr>
          <w:rFonts w:asciiTheme="majorBidi" w:hAnsiTheme="majorBidi" w:cstheme="majorBidi"/>
        </w:rPr>
        <w:t>Hamdallah</w:t>
      </w:r>
      <w:proofErr w:type="spellEnd"/>
      <w:r w:rsidRPr="002D6B4A">
        <w:rPr>
          <w:rFonts w:asciiTheme="majorBidi" w:hAnsiTheme="majorBidi" w:cstheme="majorBidi"/>
        </w:rPr>
        <w:t xml:space="preserve">-led government over a </w:t>
      </w:r>
      <w:proofErr w:type="spellStart"/>
      <w:r w:rsidRPr="002D6B4A">
        <w:rPr>
          <w:rFonts w:asciiTheme="majorBidi" w:hAnsiTheme="majorBidi" w:cstheme="majorBidi"/>
        </w:rPr>
        <w:t>Haniyeh</w:t>
      </w:r>
      <w:proofErr w:type="spellEnd"/>
      <w:r w:rsidRPr="002D6B4A">
        <w:rPr>
          <w:rFonts w:asciiTheme="majorBidi" w:hAnsiTheme="majorBidi" w:cstheme="majorBidi"/>
        </w:rPr>
        <w:t>-led one</w:t>
      </w:r>
      <w:r w:rsidR="006E7AB7" w:rsidRPr="002D6B4A">
        <w:rPr>
          <w:rFonts w:asciiTheme="majorBidi" w:hAnsiTheme="majorBidi" w:cstheme="majorBidi"/>
        </w:rPr>
        <w:t xml:space="preserve">. </w:t>
      </w:r>
    </w:p>
    <w:p w:rsidR="00176414" w:rsidRPr="002D6B4A" w:rsidRDefault="00176414" w:rsidP="00176414">
      <w:pPr>
        <w:pStyle w:val="ListParagraph"/>
        <w:numPr>
          <w:ilvl w:val="0"/>
          <w:numId w:val="13"/>
        </w:numPr>
        <w:jc w:val="both"/>
        <w:rPr>
          <w:rFonts w:asciiTheme="majorBidi" w:hAnsiTheme="majorBidi" w:cstheme="majorBidi"/>
        </w:rPr>
      </w:pPr>
      <w:r w:rsidRPr="002D6B4A">
        <w:rPr>
          <w:rFonts w:asciiTheme="majorBidi" w:hAnsiTheme="majorBidi" w:cstheme="majorBidi"/>
        </w:rPr>
        <w:t xml:space="preserve">50 percent of </w:t>
      </w:r>
      <w:proofErr w:type="spellStart"/>
      <w:r w:rsidRPr="002D6B4A">
        <w:rPr>
          <w:rFonts w:asciiTheme="majorBidi" w:hAnsiTheme="majorBidi" w:cstheme="majorBidi"/>
        </w:rPr>
        <w:t>Gazans</w:t>
      </w:r>
      <w:proofErr w:type="spellEnd"/>
      <w:r w:rsidRPr="002D6B4A">
        <w:rPr>
          <w:rFonts w:asciiTheme="majorBidi" w:hAnsiTheme="majorBidi" w:cstheme="majorBidi"/>
        </w:rPr>
        <w:t xml:space="preserve"> prefer a </w:t>
      </w:r>
      <w:proofErr w:type="spellStart"/>
      <w:r w:rsidRPr="002D6B4A">
        <w:rPr>
          <w:rFonts w:asciiTheme="majorBidi" w:hAnsiTheme="majorBidi" w:cstheme="majorBidi"/>
        </w:rPr>
        <w:t>Hamdallah</w:t>
      </w:r>
      <w:proofErr w:type="spellEnd"/>
      <w:r w:rsidRPr="002D6B4A">
        <w:rPr>
          <w:rFonts w:asciiTheme="majorBidi" w:hAnsiTheme="majorBidi" w:cstheme="majorBidi"/>
        </w:rPr>
        <w:t>-led government</w:t>
      </w:r>
      <w:r w:rsidR="00790B85" w:rsidRPr="002D6B4A">
        <w:rPr>
          <w:rFonts w:asciiTheme="majorBidi" w:hAnsiTheme="majorBidi" w:cstheme="majorBidi"/>
        </w:rPr>
        <w:t>, 35</w:t>
      </w:r>
      <w:r w:rsidRPr="002D6B4A">
        <w:rPr>
          <w:rFonts w:asciiTheme="majorBidi" w:hAnsiTheme="majorBidi" w:cstheme="majorBidi"/>
        </w:rPr>
        <w:t xml:space="preserve"> percent prefer a </w:t>
      </w:r>
      <w:proofErr w:type="spellStart"/>
      <w:r w:rsidRPr="002D6B4A">
        <w:rPr>
          <w:rFonts w:asciiTheme="majorBidi" w:hAnsiTheme="majorBidi" w:cstheme="majorBidi"/>
        </w:rPr>
        <w:t>Haniyeh</w:t>
      </w:r>
      <w:proofErr w:type="spellEnd"/>
      <w:r w:rsidRPr="002D6B4A">
        <w:rPr>
          <w:rFonts w:asciiTheme="majorBidi" w:hAnsiTheme="majorBidi" w:cstheme="majorBidi"/>
        </w:rPr>
        <w:t xml:space="preserve">-led government and 29 percent prefer a </w:t>
      </w:r>
      <w:proofErr w:type="spellStart"/>
      <w:r w:rsidRPr="002D6B4A">
        <w:rPr>
          <w:rFonts w:asciiTheme="majorBidi" w:hAnsiTheme="majorBidi" w:cstheme="majorBidi"/>
        </w:rPr>
        <w:t>Hamdallah</w:t>
      </w:r>
      <w:proofErr w:type="spellEnd"/>
      <w:r w:rsidRPr="002D6B4A">
        <w:rPr>
          <w:rFonts w:asciiTheme="majorBidi" w:hAnsiTheme="majorBidi" w:cstheme="majorBidi"/>
        </w:rPr>
        <w:t>-led government in the West Bank.</w:t>
      </w:r>
    </w:p>
    <w:p w:rsidR="00176414" w:rsidRPr="002D6B4A" w:rsidRDefault="00176414" w:rsidP="005B7567">
      <w:pPr>
        <w:pStyle w:val="ListParagraph"/>
        <w:numPr>
          <w:ilvl w:val="0"/>
          <w:numId w:val="13"/>
        </w:numPr>
        <w:jc w:val="both"/>
        <w:rPr>
          <w:rFonts w:asciiTheme="majorBidi" w:hAnsiTheme="majorBidi" w:cstheme="majorBidi"/>
          <w:bCs/>
        </w:rPr>
      </w:pPr>
      <w:r w:rsidRPr="002D6B4A">
        <w:rPr>
          <w:rFonts w:asciiTheme="majorBidi" w:hAnsiTheme="majorBidi" w:cstheme="majorBidi"/>
          <w:bCs/>
        </w:rPr>
        <w:t xml:space="preserve">74 percent have full or some confidence in the Unity Government </w:t>
      </w:r>
      <w:r w:rsidR="00790B85">
        <w:rPr>
          <w:rFonts w:asciiTheme="majorBidi" w:hAnsiTheme="majorBidi" w:cstheme="majorBidi"/>
          <w:bCs/>
        </w:rPr>
        <w:t>to oversee</w:t>
      </w:r>
      <w:r w:rsidR="00790B85" w:rsidRPr="002D6B4A">
        <w:rPr>
          <w:rFonts w:asciiTheme="majorBidi" w:hAnsiTheme="majorBidi" w:cstheme="majorBidi"/>
          <w:bCs/>
        </w:rPr>
        <w:t xml:space="preserve"> </w:t>
      </w:r>
      <w:r w:rsidRPr="002D6B4A">
        <w:rPr>
          <w:rFonts w:asciiTheme="majorBidi" w:hAnsiTheme="majorBidi" w:cstheme="majorBidi"/>
          <w:bCs/>
        </w:rPr>
        <w:t xml:space="preserve">reconstruction of the Gaza Strip. </w:t>
      </w:r>
    </w:p>
    <w:p w:rsidR="00321E55" w:rsidRPr="002D6B4A" w:rsidRDefault="00321E55" w:rsidP="005B7567">
      <w:pPr>
        <w:pStyle w:val="ListParagraph"/>
        <w:numPr>
          <w:ilvl w:val="0"/>
          <w:numId w:val="13"/>
        </w:numPr>
        <w:jc w:val="both"/>
        <w:rPr>
          <w:rFonts w:asciiTheme="majorBidi" w:hAnsiTheme="majorBidi" w:cstheme="majorBidi"/>
        </w:rPr>
      </w:pPr>
      <w:r w:rsidRPr="002D6B4A">
        <w:rPr>
          <w:rFonts w:asciiTheme="majorBidi" w:hAnsiTheme="majorBidi" w:cstheme="majorBidi"/>
        </w:rPr>
        <w:t xml:space="preserve">56 percent believe that Palestinians won the </w:t>
      </w:r>
      <w:r w:rsidR="00963724" w:rsidRPr="002D6B4A">
        <w:rPr>
          <w:rFonts w:asciiTheme="majorBidi" w:hAnsiTheme="majorBidi" w:cstheme="majorBidi"/>
        </w:rPr>
        <w:t xml:space="preserve">recent Gaza </w:t>
      </w:r>
      <w:r w:rsidRPr="002D6B4A">
        <w:rPr>
          <w:rFonts w:asciiTheme="majorBidi" w:hAnsiTheme="majorBidi" w:cstheme="majorBidi"/>
        </w:rPr>
        <w:t>war. 9 percent believe that Israel was the winner and 34 percent believe that neither won the war.</w:t>
      </w:r>
    </w:p>
    <w:p w:rsidR="00321E55" w:rsidRPr="002D6B4A" w:rsidRDefault="00321E55" w:rsidP="00D6744C">
      <w:pPr>
        <w:pStyle w:val="ListParagraph"/>
        <w:numPr>
          <w:ilvl w:val="0"/>
          <w:numId w:val="13"/>
        </w:numPr>
        <w:jc w:val="both"/>
        <w:rPr>
          <w:rFonts w:asciiTheme="majorBidi" w:hAnsiTheme="majorBidi" w:cstheme="majorBidi"/>
        </w:rPr>
      </w:pPr>
      <w:r w:rsidRPr="002D6B4A">
        <w:rPr>
          <w:rFonts w:asciiTheme="majorBidi" w:hAnsiTheme="majorBidi" w:cstheme="majorBidi"/>
        </w:rPr>
        <w:t xml:space="preserve">34 percent presently identify with the Abbas approach </w:t>
      </w:r>
      <w:r w:rsidR="00176414" w:rsidRPr="002D6B4A">
        <w:rPr>
          <w:rFonts w:asciiTheme="majorBidi" w:hAnsiTheme="majorBidi" w:cstheme="majorBidi"/>
        </w:rPr>
        <w:t xml:space="preserve">to ending the war on Gaza </w:t>
      </w:r>
      <w:r w:rsidR="007977AA" w:rsidRPr="002D6B4A">
        <w:rPr>
          <w:rFonts w:asciiTheme="majorBidi" w:hAnsiTheme="majorBidi" w:cstheme="majorBidi"/>
        </w:rPr>
        <w:t>“</w:t>
      </w:r>
      <w:r w:rsidR="002B1BB7" w:rsidRPr="002D6B4A">
        <w:rPr>
          <w:rFonts w:asciiTheme="majorBidi" w:hAnsiTheme="majorBidi" w:cstheme="majorBidi"/>
        </w:rPr>
        <w:t>an increase in popularity</w:t>
      </w:r>
      <w:r w:rsidR="007977AA" w:rsidRPr="002D6B4A">
        <w:rPr>
          <w:rFonts w:asciiTheme="majorBidi" w:hAnsiTheme="majorBidi" w:cstheme="majorBidi"/>
        </w:rPr>
        <w:t>”</w:t>
      </w:r>
      <w:r w:rsidRPr="002D6B4A">
        <w:rPr>
          <w:rFonts w:asciiTheme="majorBidi" w:hAnsiTheme="majorBidi" w:cstheme="majorBidi"/>
        </w:rPr>
        <w:t>, while 36 percent continue to identify with the Hamas approach</w:t>
      </w:r>
      <w:r w:rsidR="002B1BB7" w:rsidRPr="002D6B4A">
        <w:rPr>
          <w:rFonts w:asciiTheme="majorBidi" w:hAnsiTheme="majorBidi" w:cstheme="majorBidi"/>
        </w:rPr>
        <w:t>.</w:t>
      </w:r>
    </w:p>
    <w:p w:rsidR="002B1BB7" w:rsidRPr="002D6B4A" w:rsidRDefault="002B1BB7" w:rsidP="005B7567">
      <w:pPr>
        <w:pStyle w:val="ListParagraph"/>
        <w:numPr>
          <w:ilvl w:val="0"/>
          <w:numId w:val="13"/>
        </w:numPr>
        <w:jc w:val="both"/>
        <w:rPr>
          <w:rFonts w:asciiTheme="majorBidi" w:hAnsiTheme="majorBidi" w:cstheme="majorBidi"/>
        </w:rPr>
      </w:pPr>
      <w:r w:rsidRPr="002D6B4A">
        <w:rPr>
          <w:rFonts w:asciiTheme="majorBidi" w:hAnsiTheme="majorBidi" w:cstheme="majorBidi"/>
        </w:rPr>
        <w:t xml:space="preserve">56 percent did not follow the President’s speech in front of the UN General Assembly. </w:t>
      </w:r>
      <w:r w:rsidR="00790B85">
        <w:rPr>
          <w:rFonts w:asciiTheme="majorBidi" w:hAnsiTheme="majorBidi" w:cstheme="majorBidi"/>
        </w:rPr>
        <w:t>Among</w:t>
      </w:r>
      <w:r w:rsidRPr="002D6B4A">
        <w:rPr>
          <w:rFonts w:asciiTheme="majorBidi" w:hAnsiTheme="majorBidi" w:cstheme="majorBidi"/>
        </w:rPr>
        <w:t xml:space="preserve"> the followers, 51 percent evaluate his speech as </w:t>
      </w:r>
      <w:r w:rsidR="007977AA" w:rsidRPr="002D6B4A">
        <w:rPr>
          <w:rFonts w:asciiTheme="majorBidi" w:hAnsiTheme="majorBidi" w:cstheme="majorBidi"/>
        </w:rPr>
        <w:t>“</w:t>
      </w:r>
      <w:r w:rsidRPr="002D6B4A">
        <w:rPr>
          <w:rFonts w:asciiTheme="majorBidi" w:hAnsiTheme="majorBidi" w:cstheme="majorBidi"/>
        </w:rPr>
        <w:t>positive</w:t>
      </w:r>
      <w:r w:rsidR="007977AA" w:rsidRPr="002D6B4A">
        <w:rPr>
          <w:rFonts w:asciiTheme="majorBidi" w:hAnsiTheme="majorBidi" w:cstheme="majorBidi"/>
        </w:rPr>
        <w:t>”</w:t>
      </w:r>
      <w:r w:rsidRPr="002D6B4A">
        <w:rPr>
          <w:rFonts w:asciiTheme="majorBidi" w:hAnsiTheme="majorBidi" w:cstheme="majorBidi"/>
        </w:rPr>
        <w:t>.</w:t>
      </w:r>
    </w:p>
    <w:p w:rsidR="002B1BB7" w:rsidRPr="002D6B4A" w:rsidRDefault="002B1BB7" w:rsidP="00176414">
      <w:pPr>
        <w:pStyle w:val="ListParagraph"/>
        <w:numPr>
          <w:ilvl w:val="0"/>
          <w:numId w:val="13"/>
        </w:numPr>
        <w:jc w:val="both"/>
        <w:rPr>
          <w:rFonts w:asciiTheme="majorBidi" w:hAnsiTheme="majorBidi" w:cstheme="majorBidi"/>
        </w:rPr>
      </w:pPr>
      <w:r w:rsidRPr="002D6B4A">
        <w:rPr>
          <w:rFonts w:asciiTheme="majorBidi" w:hAnsiTheme="majorBidi" w:cstheme="majorBidi"/>
        </w:rPr>
        <w:t xml:space="preserve">Fatah and Hamas are equally </w:t>
      </w:r>
      <w:r w:rsidR="00DE7B87">
        <w:rPr>
          <w:rFonts w:asciiTheme="majorBidi" w:hAnsiTheme="majorBidi" w:cstheme="majorBidi"/>
        </w:rPr>
        <w:t>d</w:t>
      </w:r>
      <w:r w:rsidRPr="002D6B4A">
        <w:rPr>
          <w:rFonts w:asciiTheme="majorBidi" w:hAnsiTheme="majorBidi" w:cstheme="majorBidi"/>
        </w:rPr>
        <w:t xml:space="preserve">istrusted; each faction is </w:t>
      </w:r>
      <w:r w:rsidR="00DE7B87">
        <w:rPr>
          <w:rFonts w:asciiTheme="majorBidi" w:hAnsiTheme="majorBidi" w:cstheme="majorBidi"/>
        </w:rPr>
        <w:t>d</w:t>
      </w:r>
      <w:r w:rsidR="00176414" w:rsidRPr="002D6B4A">
        <w:rPr>
          <w:rFonts w:asciiTheme="majorBidi" w:hAnsiTheme="majorBidi" w:cstheme="majorBidi"/>
        </w:rPr>
        <w:t>istrusted</w:t>
      </w:r>
      <w:r w:rsidRPr="002D6B4A">
        <w:rPr>
          <w:rFonts w:asciiTheme="majorBidi" w:hAnsiTheme="majorBidi" w:cstheme="majorBidi"/>
        </w:rPr>
        <w:t xml:space="preserve"> by an equal 37</w:t>
      </w:r>
      <w:r w:rsidR="00DE7B87">
        <w:rPr>
          <w:rFonts w:asciiTheme="majorBidi" w:hAnsiTheme="majorBidi" w:cstheme="majorBidi"/>
        </w:rPr>
        <w:t xml:space="preserve"> percent</w:t>
      </w:r>
      <w:r w:rsidRPr="002D6B4A">
        <w:rPr>
          <w:rFonts w:asciiTheme="majorBidi" w:hAnsiTheme="majorBidi" w:cstheme="majorBidi"/>
        </w:rPr>
        <w:t xml:space="preserve"> of respondents; 25 percent says they either do not know which faction they trust </w:t>
      </w:r>
      <w:r w:rsidR="00176414" w:rsidRPr="002D6B4A">
        <w:rPr>
          <w:rFonts w:asciiTheme="majorBidi" w:hAnsiTheme="majorBidi" w:cstheme="majorBidi"/>
        </w:rPr>
        <w:t>less.</w:t>
      </w:r>
      <w:r w:rsidRPr="002D6B4A">
        <w:rPr>
          <w:rFonts w:asciiTheme="majorBidi" w:hAnsiTheme="majorBidi" w:cstheme="majorBidi"/>
        </w:rPr>
        <w:t xml:space="preserve"> </w:t>
      </w:r>
    </w:p>
    <w:p w:rsidR="002D6B4A" w:rsidRPr="002D6B4A" w:rsidRDefault="002D6B4A" w:rsidP="00D6744C">
      <w:pPr>
        <w:pStyle w:val="ListParagraph"/>
        <w:numPr>
          <w:ilvl w:val="0"/>
          <w:numId w:val="13"/>
        </w:numPr>
        <w:jc w:val="both"/>
        <w:rPr>
          <w:rFonts w:asciiTheme="majorBidi" w:hAnsiTheme="majorBidi" w:cstheme="majorBidi"/>
          <w:bCs/>
        </w:rPr>
      </w:pPr>
      <w:r w:rsidRPr="002D6B4A">
        <w:rPr>
          <w:rFonts w:asciiTheme="majorBidi" w:hAnsiTheme="majorBidi" w:cstheme="majorBidi"/>
          <w:bCs/>
        </w:rPr>
        <w:t xml:space="preserve">Abbas and Marwan </w:t>
      </w:r>
      <w:proofErr w:type="spellStart"/>
      <w:r w:rsidRPr="002D6B4A">
        <w:rPr>
          <w:rFonts w:asciiTheme="majorBidi" w:hAnsiTheme="majorBidi" w:cstheme="majorBidi"/>
          <w:bCs/>
        </w:rPr>
        <w:t>Barghouthi</w:t>
      </w:r>
      <w:proofErr w:type="spellEnd"/>
      <w:r w:rsidRPr="002D6B4A">
        <w:rPr>
          <w:rFonts w:asciiTheme="majorBidi" w:hAnsiTheme="majorBidi" w:cstheme="majorBidi"/>
          <w:bCs/>
        </w:rPr>
        <w:t xml:space="preserve"> continue to be the most popular prospective presidential candidates, followed by Hamas leaders </w:t>
      </w:r>
      <w:proofErr w:type="spellStart"/>
      <w:r w:rsidRPr="002D6B4A">
        <w:rPr>
          <w:rFonts w:asciiTheme="majorBidi" w:hAnsiTheme="majorBidi" w:cstheme="majorBidi"/>
          <w:bCs/>
        </w:rPr>
        <w:t>Haniyeh</w:t>
      </w:r>
      <w:proofErr w:type="spellEnd"/>
      <w:r w:rsidRPr="002D6B4A">
        <w:rPr>
          <w:rFonts w:asciiTheme="majorBidi" w:hAnsiTheme="majorBidi" w:cstheme="majorBidi"/>
          <w:bCs/>
        </w:rPr>
        <w:t xml:space="preserve"> and </w:t>
      </w:r>
      <w:proofErr w:type="spellStart"/>
      <w:r w:rsidRPr="002D6B4A">
        <w:rPr>
          <w:rFonts w:asciiTheme="majorBidi" w:hAnsiTheme="majorBidi" w:cstheme="majorBidi"/>
          <w:bCs/>
        </w:rPr>
        <w:t>Mashal</w:t>
      </w:r>
      <w:proofErr w:type="spellEnd"/>
      <w:r w:rsidRPr="002D6B4A">
        <w:rPr>
          <w:rFonts w:asciiTheme="majorBidi" w:hAnsiTheme="majorBidi" w:cstheme="majorBidi"/>
          <w:bCs/>
        </w:rPr>
        <w:t xml:space="preserve"> </w:t>
      </w:r>
    </w:p>
    <w:p w:rsidR="002B1BB7" w:rsidRPr="002D6B4A" w:rsidRDefault="00364B6D" w:rsidP="00D6744C">
      <w:pPr>
        <w:pStyle w:val="ListParagraph"/>
        <w:numPr>
          <w:ilvl w:val="0"/>
          <w:numId w:val="13"/>
        </w:numPr>
        <w:jc w:val="both"/>
        <w:rPr>
          <w:rFonts w:asciiTheme="majorBidi" w:hAnsiTheme="majorBidi" w:cstheme="majorBidi"/>
        </w:rPr>
      </w:pPr>
      <w:r w:rsidRPr="00364B6D">
        <w:rPr>
          <w:rFonts w:ascii="Times New Roman" w:hAnsi="Times New Roman" w:cs="Times New Roman"/>
          <w:szCs w:val="24"/>
        </w:rPr>
        <w:t>In the event that President Abbas refrains from candidacy</w:t>
      </w:r>
      <w:r w:rsidR="00176414" w:rsidRPr="00DE7B87">
        <w:rPr>
          <w:rFonts w:asciiTheme="majorBidi" w:hAnsiTheme="majorBidi" w:cstheme="majorBidi"/>
        </w:rPr>
        <w:t>,</w:t>
      </w:r>
      <w:r w:rsidR="00176414" w:rsidRPr="002D6B4A">
        <w:rPr>
          <w:rFonts w:asciiTheme="majorBidi" w:hAnsiTheme="majorBidi" w:cstheme="majorBidi"/>
        </w:rPr>
        <w:t xml:space="preserve"> </w:t>
      </w:r>
      <w:r w:rsidR="006E7AB7" w:rsidRPr="002D6B4A">
        <w:rPr>
          <w:rFonts w:asciiTheme="majorBidi" w:hAnsiTheme="majorBidi" w:cstheme="majorBidi"/>
        </w:rPr>
        <w:t xml:space="preserve">Marwan </w:t>
      </w:r>
      <w:proofErr w:type="spellStart"/>
      <w:r w:rsidR="006E7AB7" w:rsidRPr="002D6B4A">
        <w:rPr>
          <w:rFonts w:asciiTheme="majorBidi" w:hAnsiTheme="majorBidi" w:cstheme="majorBidi"/>
        </w:rPr>
        <w:t>Bargouthi</w:t>
      </w:r>
      <w:proofErr w:type="spellEnd"/>
      <w:r w:rsidR="006E7AB7" w:rsidRPr="002D6B4A">
        <w:rPr>
          <w:rFonts w:asciiTheme="majorBidi" w:hAnsiTheme="majorBidi" w:cstheme="majorBidi"/>
        </w:rPr>
        <w:t xml:space="preserve"> leads the polls with 31 percent, followed by 22 percent for </w:t>
      </w:r>
      <w:proofErr w:type="spellStart"/>
      <w:r w:rsidR="006E7AB7" w:rsidRPr="002D6B4A">
        <w:rPr>
          <w:rFonts w:asciiTheme="majorBidi" w:hAnsiTheme="majorBidi" w:cstheme="majorBidi"/>
        </w:rPr>
        <w:t>Mashal</w:t>
      </w:r>
      <w:proofErr w:type="spellEnd"/>
      <w:r w:rsidR="006E7AB7" w:rsidRPr="002D6B4A">
        <w:rPr>
          <w:rFonts w:asciiTheme="majorBidi" w:hAnsiTheme="majorBidi" w:cstheme="majorBidi"/>
        </w:rPr>
        <w:t>; 29 percent will not vote or do not know who they will vote for.</w:t>
      </w:r>
    </w:p>
    <w:p w:rsidR="006E7AB7" w:rsidRDefault="006E7AB7" w:rsidP="006E7AB7">
      <w:pPr>
        <w:pStyle w:val="ListParagraph"/>
        <w:rPr>
          <w:rFonts w:asciiTheme="majorBidi" w:hAnsiTheme="majorBidi" w:cstheme="majorBidi"/>
          <w:sz w:val="8"/>
          <w:szCs w:val="8"/>
        </w:rPr>
      </w:pPr>
    </w:p>
    <w:p w:rsidR="00800207" w:rsidRPr="00D6744C" w:rsidRDefault="00800207" w:rsidP="006E7AB7">
      <w:pPr>
        <w:pStyle w:val="ListParagraph"/>
        <w:rPr>
          <w:rFonts w:asciiTheme="majorBidi" w:hAnsiTheme="majorBidi" w:cstheme="majorBidi"/>
          <w:sz w:val="8"/>
          <w:szCs w:val="8"/>
        </w:rPr>
      </w:pPr>
    </w:p>
    <w:p w:rsidR="00C255E3" w:rsidRDefault="00C255E3" w:rsidP="00C255E3">
      <w:pPr>
        <w:spacing w:after="0" w:line="240" w:lineRule="auto"/>
        <w:ind w:left="360"/>
        <w:rPr>
          <w:b/>
        </w:rPr>
      </w:pPr>
      <w:r>
        <w:rPr>
          <w:b/>
        </w:rPr>
        <w:t xml:space="preserve">Prepared by: </w:t>
      </w:r>
    </w:p>
    <w:p w:rsidR="00800207" w:rsidRPr="00C255E3" w:rsidRDefault="00C255E3" w:rsidP="00C255E3">
      <w:pPr>
        <w:spacing w:after="0" w:line="240" w:lineRule="auto"/>
        <w:ind w:left="360"/>
        <w:rPr>
          <w:bCs/>
        </w:rPr>
      </w:pPr>
      <w:r w:rsidRPr="00C255E3">
        <w:rPr>
          <w:bCs/>
        </w:rPr>
        <w:t>Dr. Nader I. Said; Owen H. Kirby; Mohamad F. Shuaibi; Nic</w:t>
      </w:r>
      <w:r>
        <w:rPr>
          <w:bCs/>
        </w:rPr>
        <w:t>h</w:t>
      </w:r>
      <w:r w:rsidRPr="00C255E3">
        <w:rPr>
          <w:bCs/>
        </w:rPr>
        <w:t xml:space="preserve">olas H. Hyman; Samer N. Said; </w:t>
      </w:r>
      <w:proofErr w:type="spellStart"/>
      <w:r w:rsidRPr="00C255E3">
        <w:rPr>
          <w:bCs/>
        </w:rPr>
        <w:t>Zuhdi</w:t>
      </w:r>
      <w:proofErr w:type="spellEnd"/>
      <w:r w:rsidRPr="00C255E3">
        <w:rPr>
          <w:bCs/>
        </w:rPr>
        <w:t xml:space="preserve"> M. </w:t>
      </w:r>
      <w:proofErr w:type="spellStart"/>
      <w:r w:rsidRPr="00C255E3">
        <w:rPr>
          <w:bCs/>
        </w:rPr>
        <w:t>Hashweh</w:t>
      </w:r>
      <w:proofErr w:type="spellEnd"/>
      <w:r w:rsidRPr="00C255E3">
        <w:rPr>
          <w:bCs/>
        </w:rPr>
        <w:t xml:space="preserve">; Joyce </w:t>
      </w:r>
      <w:proofErr w:type="spellStart"/>
      <w:r w:rsidRPr="00C255E3">
        <w:rPr>
          <w:bCs/>
        </w:rPr>
        <w:t>Kashou</w:t>
      </w:r>
      <w:proofErr w:type="spellEnd"/>
      <w:r>
        <w:rPr>
          <w:bCs/>
        </w:rPr>
        <w:t xml:space="preserve">; </w:t>
      </w:r>
      <w:proofErr w:type="spellStart"/>
      <w:r>
        <w:rPr>
          <w:bCs/>
        </w:rPr>
        <w:t>Hesham</w:t>
      </w:r>
      <w:proofErr w:type="spellEnd"/>
      <w:r>
        <w:rPr>
          <w:bCs/>
        </w:rPr>
        <w:t xml:space="preserve"> M. </w:t>
      </w:r>
      <w:proofErr w:type="spellStart"/>
      <w:r>
        <w:rPr>
          <w:bCs/>
        </w:rPr>
        <w:t>Satari</w:t>
      </w:r>
      <w:proofErr w:type="spellEnd"/>
      <w:r w:rsidRPr="00C255E3">
        <w:rPr>
          <w:bCs/>
        </w:rPr>
        <w:t xml:space="preserve"> and </w:t>
      </w:r>
      <w:proofErr w:type="spellStart"/>
      <w:r w:rsidRPr="00C255E3">
        <w:rPr>
          <w:bCs/>
        </w:rPr>
        <w:t>Reem</w:t>
      </w:r>
      <w:proofErr w:type="spellEnd"/>
      <w:r w:rsidRPr="00C255E3">
        <w:rPr>
          <w:bCs/>
        </w:rPr>
        <w:t xml:space="preserve"> Z. </w:t>
      </w:r>
      <w:proofErr w:type="spellStart"/>
      <w:r w:rsidRPr="00C255E3">
        <w:rPr>
          <w:bCs/>
        </w:rPr>
        <w:t>Ghattas</w:t>
      </w:r>
      <w:proofErr w:type="spellEnd"/>
      <w:r w:rsidRPr="00C255E3">
        <w:rPr>
          <w:bCs/>
        </w:rPr>
        <w:t>.</w:t>
      </w:r>
      <w:r w:rsidR="00800207" w:rsidRPr="00C255E3">
        <w:rPr>
          <w:bCs/>
        </w:rPr>
        <w:br w:type="page"/>
      </w:r>
    </w:p>
    <w:p w:rsidR="00195847" w:rsidRPr="001D4596" w:rsidRDefault="00364B6D" w:rsidP="00195847">
      <w:pPr>
        <w:rPr>
          <w:rFonts w:ascii="Times New Roman" w:hAnsi="Times New Roman"/>
        </w:rPr>
      </w:pPr>
      <w:r w:rsidRPr="00364B6D">
        <w:rPr>
          <w:rFonts w:ascii="Times New Roman" w:hAnsi="Times New Roman"/>
          <w:b/>
        </w:rPr>
        <w:lastRenderedPageBreak/>
        <w:t>Introduction:</w:t>
      </w:r>
    </w:p>
    <w:p w:rsidR="00195847" w:rsidRPr="001D4596" w:rsidRDefault="00364B6D" w:rsidP="00195847">
      <w:pPr>
        <w:rPr>
          <w:rFonts w:ascii="Times New Roman" w:hAnsi="Times New Roman" w:cstheme="majorBidi"/>
          <w:szCs w:val="24"/>
        </w:rPr>
      </w:pPr>
      <w:r w:rsidRPr="00364B6D">
        <w:rPr>
          <w:rFonts w:ascii="Times New Roman" w:hAnsi="Times New Roman" w:cstheme="majorBidi"/>
          <w:szCs w:val="24"/>
        </w:rPr>
        <w:t>The following are the results and analysis of the latest Arab World for Research &amp; Development “AWRAD” national public opinion poll, focusing on elections, the aftermath of the recent Gaza War, as well as the performance of notable Palestinian leaders and government performance.</w:t>
      </w:r>
    </w:p>
    <w:p w:rsidR="007977AA" w:rsidRPr="001D4596" w:rsidRDefault="00364B6D" w:rsidP="00D6744C">
      <w:pPr>
        <w:rPr>
          <w:rFonts w:ascii="Times New Roman" w:hAnsi="Times New Roman" w:cs="Times New Roman"/>
          <w:szCs w:val="24"/>
        </w:rPr>
      </w:pPr>
      <w:r w:rsidRPr="00364B6D">
        <w:rPr>
          <w:rFonts w:ascii="Times New Roman" w:hAnsi="Times New Roman" w:cs="Times New Roman"/>
          <w:szCs w:val="24"/>
        </w:rPr>
        <w:t xml:space="preserve">The questionnaire was fielded 1-2 October 2014, just over a month after the cessation of major fighting in the Gaza Strip. </w:t>
      </w:r>
    </w:p>
    <w:p w:rsidR="00474C92" w:rsidRPr="001D4596" w:rsidRDefault="00364B6D" w:rsidP="00232EA4">
      <w:pPr>
        <w:rPr>
          <w:rFonts w:ascii="Times New Roman" w:hAnsi="Times New Roman" w:cs="Times New Roman"/>
          <w:szCs w:val="24"/>
        </w:rPr>
      </w:pPr>
      <w:r w:rsidRPr="00364B6D">
        <w:rPr>
          <w:rFonts w:ascii="Times New Roman" w:hAnsi="Times New Roman" w:cs="Times New Roman"/>
          <w:szCs w:val="24"/>
        </w:rPr>
        <w:t xml:space="preserve">In the weeks immediately preceding the survey, Fatah and Hamas agreed that authority in Gaza would be assumed by the Unity Government formed in June; President Abbas addressed the UN General Assembly on the failure of Palestinian efforts to achieve peace; Israel announced new settlement construction in East Jerusalem and other West Bank regions; and the donor community prepared for an October 12 conference in Cairo on Gaza reconstruction, which has been estimated to cost up to $4 billion. </w:t>
      </w:r>
    </w:p>
    <w:p w:rsidR="00430458" w:rsidRPr="001D4596" w:rsidRDefault="00364B6D" w:rsidP="00B10AB7">
      <w:pPr>
        <w:rPr>
          <w:rFonts w:ascii="Times New Roman" w:hAnsi="Times New Roman" w:cstheme="majorBidi"/>
          <w:szCs w:val="24"/>
        </w:rPr>
      </w:pPr>
      <w:r w:rsidRPr="00364B6D">
        <w:rPr>
          <w:rFonts w:ascii="Times New Roman" w:hAnsi="Times New Roman" w:cstheme="majorBidi"/>
          <w:szCs w:val="24"/>
        </w:rPr>
        <w:t xml:space="preserve">For this survey, 1,200 Palestinians were interviewed “face-to-face” in the West Bank and Gaza Strip. All socioeconomic groups are represented in the poll. For more details on the sample, please refer to </w:t>
      </w:r>
      <w:hyperlink r:id="rId10" w:history="1">
        <w:r w:rsidRPr="00364B6D">
          <w:rPr>
            <w:rStyle w:val="Hyperlink"/>
            <w:rFonts w:ascii="Times New Roman" w:hAnsi="Times New Roman" w:cstheme="majorBidi"/>
            <w:szCs w:val="24"/>
          </w:rPr>
          <w:t>www.awrad.org</w:t>
        </w:r>
      </w:hyperlink>
      <w:r w:rsidRPr="00364B6D">
        <w:rPr>
          <w:rFonts w:ascii="Times New Roman" w:hAnsi="Times New Roman" w:cstheme="majorBidi"/>
          <w:szCs w:val="24"/>
        </w:rPr>
        <w:t>. The margin of error in this poll is ±3 percent. The survey was carried out by AWRAD researchers under the supervision of its president, Dr. Nader Said-Foqahaa.</w:t>
      </w:r>
    </w:p>
    <w:p w:rsidR="00B10AB7" w:rsidRPr="001D4596" w:rsidRDefault="00B10AB7" w:rsidP="005448F2">
      <w:pPr>
        <w:spacing w:after="0" w:line="240" w:lineRule="auto"/>
        <w:rPr>
          <w:rFonts w:ascii="Times New Roman" w:hAnsi="Times New Roman" w:cstheme="majorBidi"/>
        </w:rPr>
      </w:pPr>
    </w:p>
    <w:p w:rsidR="00681F81" w:rsidRPr="001D4596" w:rsidRDefault="00364B6D" w:rsidP="005448F2">
      <w:pPr>
        <w:rPr>
          <w:rFonts w:ascii="Times New Roman" w:hAnsi="Times New Roman"/>
          <w:b/>
          <w:bCs/>
        </w:rPr>
      </w:pPr>
      <w:r w:rsidRPr="00364B6D">
        <w:rPr>
          <w:rFonts w:ascii="Times New Roman" w:hAnsi="Times New Roman"/>
          <w:b/>
          <w:bCs/>
        </w:rPr>
        <w:t>Analysis of Results</w:t>
      </w:r>
    </w:p>
    <w:p w:rsidR="00681F81" w:rsidRPr="001D4596" w:rsidRDefault="00364B6D">
      <w:pPr>
        <w:rPr>
          <w:rFonts w:ascii="Times New Roman" w:hAnsi="Times New Roman"/>
          <w:b/>
          <w:bCs/>
        </w:rPr>
      </w:pPr>
      <w:r w:rsidRPr="00364B6D">
        <w:rPr>
          <w:rFonts w:ascii="Times New Roman" w:hAnsi="Times New Roman"/>
          <w:b/>
          <w:bCs/>
        </w:rPr>
        <w:t>Section 1: Evaluation of the Performance of Palestinian Leaders</w:t>
      </w:r>
    </w:p>
    <w:tbl>
      <w:tblPr>
        <w:tblStyle w:val="TableGrid"/>
        <w:tblW w:w="0" w:type="auto"/>
        <w:tblLook w:val="04A0" w:firstRow="1" w:lastRow="0" w:firstColumn="1" w:lastColumn="0" w:noHBand="0" w:noVBand="1"/>
      </w:tblPr>
      <w:tblGrid>
        <w:gridCol w:w="9576"/>
      </w:tblGrid>
      <w:tr w:rsidR="00B24F8E" w:rsidRPr="001D4596">
        <w:tc>
          <w:tcPr>
            <w:tcW w:w="9576" w:type="dxa"/>
          </w:tcPr>
          <w:p w:rsidR="00B24F8E" w:rsidRPr="001D4596" w:rsidRDefault="00364B6D" w:rsidP="007977AA">
            <w:pPr>
              <w:spacing w:after="200" w:line="276" w:lineRule="auto"/>
              <w:rPr>
                <w:rFonts w:ascii="Times New Roman" w:hAnsi="Times New Roman"/>
                <w:b/>
              </w:rPr>
            </w:pPr>
            <w:r w:rsidRPr="00364B6D">
              <w:rPr>
                <w:rFonts w:ascii="Times New Roman" w:hAnsi="Times New Roman"/>
                <w:b/>
              </w:rPr>
              <w:t xml:space="preserve">Highlight: Marwan </w:t>
            </w:r>
            <w:proofErr w:type="spellStart"/>
            <w:r w:rsidRPr="00364B6D">
              <w:rPr>
                <w:rFonts w:ascii="Times New Roman" w:hAnsi="Times New Roman"/>
                <w:b/>
              </w:rPr>
              <w:t>Barghouthi</w:t>
            </w:r>
            <w:proofErr w:type="spellEnd"/>
            <w:r w:rsidRPr="00364B6D">
              <w:rPr>
                <w:rFonts w:ascii="Times New Roman" w:hAnsi="Times New Roman"/>
                <w:b/>
              </w:rPr>
              <w:t xml:space="preserve"> and Ismail </w:t>
            </w:r>
            <w:proofErr w:type="spellStart"/>
            <w:r w:rsidRPr="00364B6D">
              <w:rPr>
                <w:rFonts w:ascii="Times New Roman" w:hAnsi="Times New Roman"/>
                <w:b/>
              </w:rPr>
              <w:t>Haniyeh</w:t>
            </w:r>
            <w:proofErr w:type="spellEnd"/>
            <w:r w:rsidRPr="00364B6D">
              <w:rPr>
                <w:rFonts w:ascii="Times New Roman" w:hAnsi="Times New Roman"/>
                <w:b/>
              </w:rPr>
              <w:t xml:space="preserve"> lead Abbas and </w:t>
            </w:r>
            <w:proofErr w:type="spellStart"/>
            <w:r w:rsidRPr="00364B6D">
              <w:rPr>
                <w:rFonts w:ascii="Times New Roman" w:hAnsi="Times New Roman"/>
                <w:b/>
              </w:rPr>
              <w:t>Mashal</w:t>
            </w:r>
            <w:proofErr w:type="spellEnd"/>
            <w:r w:rsidRPr="00364B6D">
              <w:rPr>
                <w:rFonts w:ascii="Times New Roman" w:hAnsi="Times New Roman"/>
                <w:b/>
              </w:rPr>
              <w:t xml:space="preserve"> in evaluations of performance </w:t>
            </w:r>
          </w:p>
        </w:tc>
      </w:tr>
    </w:tbl>
    <w:p w:rsidR="00B24F8E" w:rsidRPr="001D4596" w:rsidRDefault="00B24F8E" w:rsidP="00B24F8E">
      <w:pPr>
        <w:spacing w:after="0" w:line="240" w:lineRule="auto"/>
        <w:rPr>
          <w:rFonts w:ascii="Times New Roman" w:hAnsi="Times New Roman"/>
          <w:b/>
          <w:u w:val="single"/>
        </w:rPr>
      </w:pPr>
    </w:p>
    <w:p w:rsidR="0020183F" w:rsidRPr="001D4596" w:rsidRDefault="00364B6D" w:rsidP="0020183F">
      <w:pPr>
        <w:rPr>
          <w:rFonts w:ascii="Times New Roman" w:hAnsi="Times New Roman"/>
        </w:rPr>
      </w:pPr>
      <w:r w:rsidRPr="00364B6D">
        <w:rPr>
          <w:rFonts w:ascii="Times New Roman" w:hAnsi="Times New Roman"/>
        </w:rPr>
        <w:t xml:space="preserve">Palestinian respondents are divided in their overall evaluation of political leaders. Imprisoned leader Marwan </w:t>
      </w:r>
      <w:proofErr w:type="spellStart"/>
      <w:r w:rsidRPr="00364B6D">
        <w:rPr>
          <w:rFonts w:ascii="Times New Roman" w:hAnsi="Times New Roman"/>
        </w:rPr>
        <w:t>Barghouthi</w:t>
      </w:r>
      <w:proofErr w:type="spellEnd"/>
      <w:r w:rsidRPr="00364B6D">
        <w:rPr>
          <w:rFonts w:ascii="Times New Roman" w:hAnsi="Times New Roman"/>
        </w:rPr>
        <w:t xml:space="preserve"> garners the highest approval ratings, followed by Ismail </w:t>
      </w:r>
      <w:proofErr w:type="spellStart"/>
      <w:r w:rsidRPr="00364B6D">
        <w:rPr>
          <w:rFonts w:ascii="Times New Roman" w:hAnsi="Times New Roman"/>
        </w:rPr>
        <w:t>Haniyeh</w:t>
      </w:r>
      <w:proofErr w:type="spellEnd"/>
      <w:r w:rsidRPr="00364B6D">
        <w:rPr>
          <w:rFonts w:ascii="Times New Roman" w:hAnsi="Times New Roman"/>
        </w:rPr>
        <w:t xml:space="preserve">, Mahmoud Abbas and Khaled </w:t>
      </w:r>
      <w:proofErr w:type="spellStart"/>
      <w:r w:rsidRPr="00364B6D">
        <w:rPr>
          <w:rFonts w:ascii="Times New Roman" w:hAnsi="Times New Roman"/>
        </w:rPr>
        <w:t>Mashal</w:t>
      </w:r>
      <w:proofErr w:type="spellEnd"/>
      <w:r w:rsidRPr="00364B6D">
        <w:rPr>
          <w:rFonts w:ascii="Times New Roman" w:hAnsi="Times New Roman"/>
        </w:rPr>
        <w:t>.</w:t>
      </w:r>
    </w:p>
    <w:p w:rsidR="00B24F8E" w:rsidRPr="001D4596" w:rsidRDefault="00B24F8E" w:rsidP="00B24F8E">
      <w:pPr>
        <w:spacing w:after="0" w:line="240" w:lineRule="auto"/>
        <w:rPr>
          <w:rFonts w:ascii="Times New Roman" w:hAnsi="Times New Roman"/>
        </w:rPr>
      </w:pPr>
    </w:p>
    <w:p w:rsidR="0020183F" w:rsidRPr="001D4596" w:rsidRDefault="00364B6D" w:rsidP="0020183F">
      <w:pPr>
        <w:pStyle w:val="ListParagraph"/>
        <w:numPr>
          <w:ilvl w:val="0"/>
          <w:numId w:val="1"/>
        </w:numPr>
        <w:rPr>
          <w:rFonts w:ascii="Times New Roman" w:hAnsi="Times New Roman"/>
        </w:rPr>
      </w:pPr>
      <w:r w:rsidRPr="00364B6D">
        <w:rPr>
          <w:rFonts w:ascii="Times New Roman" w:hAnsi="Times New Roman"/>
          <w:b/>
          <w:bCs/>
        </w:rPr>
        <w:t xml:space="preserve">Marwan </w:t>
      </w:r>
      <w:proofErr w:type="spellStart"/>
      <w:r w:rsidRPr="00364B6D">
        <w:rPr>
          <w:rFonts w:ascii="Times New Roman" w:hAnsi="Times New Roman"/>
          <w:b/>
          <w:bCs/>
        </w:rPr>
        <w:t>Barghouthi</w:t>
      </w:r>
      <w:proofErr w:type="spellEnd"/>
      <w:r w:rsidRPr="00364B6D">
        <w:rPr>
          <w:rFonts w:ascii="Times New Roman" w:hAnsi="Times New Roman"/>
        </w:rPr>
        <w:t xml:space="preserve">: 43 percent evaluate the performance of Marwan </w:t>
      </w:r>
      <w:proofErr w:type="spellStart"/>
      <w:r w:rsidRPr="00364B6D">
        <w:rPr>
          <w:rFonts w:ascii="Times New Roman" w:hAnsi="Times New Roman"/>
        </w:rPr>
        <w:t>Barghouthi</w:t>
      </w:r>
      <w:proofErr w:type="spellEnd"/>
      <w:r w:rsidRPr="00364B6D">
        <w:rPr>
          <w:rFonts w:ascii="Times New Roman" w:hAnsi="Times New Roman"/>
        </w:rPr>
        <w:t xml:space="preserve"> as “good”; 33 percent believe it is “average” and 13 percent assess it as “weak”. 11 percent say they do not know.</w:t>
      </w:r>
    </w:p>
    <w:p w:rsidR="0020183F" w:rsidRPr="001D4596" w:rsidRDefault="00364B6D" w:rsidP="0020183F">
      <w:pPr>
        <w:pStyle w:val="ListParagraph"/>
        <w:numPr>
          <w:ilvl w:val="0"/>
          <w:numId w:val="1"/>
        </w:numPr>
        <w:rPr>
          <w:rFonts w:ascii="Times New Roman" w:hAnsi="Times New Roman"/>
        </w:rPr>
      </w:pPr>
      <w:r w:rsidRPr="00364B6D">
        <w:rPr>
          <w:rFonts w:ascii="Times New Roman" w:hAnsi="Times New Roman"/>
          <w:b/>
          <w:bCs/>
        </w:rPr>
        <w:t xml:space="preserve">Ismail </w:t>
      </w:r>
      <w:proofErr w:type="spellStart"/>
      <w:r w:rsidRPr="00364B6D">
        <w:rPr>
          <w:rFonts w:ascii="Times New Roman" w:hAnsi="Times New Roman"/>
          <w:b/>
          <w:bCs/>
        </w:rPr>
        <w:t>Haniyeh</w:t>
      </w:r>
      <w:proofErr w:type="spellEnd"/>
      <w:r w:rsidRPr="00364B6D">
        <w:rPr>
          <w:rFonts w:ascii="Times New Roman" w:hAnsi="Times New Roman"/>
        </w:rPr>
        <w:t xml:space="preserve">: 42 percent evaluate the performance of </w:t>
      </w:r>
      <w:proofErr w:type="spellStart"/>
      <w:r w:rsidRPr="00364B6D">
        <w:rPr>
          <w:rFonts w:ascii="Times New Roman" w:hAnsi="Times New Roman"/>
        </w:rPr>
        <w:t>Haniyeh</w:t>
      </w:r>
      <w:proofErr w:type="spellEnd"/>
      <w:r w:rsidRPr="00364B6D">
        <w:rPr>
          <w:rFonts w:ascii="Times New Roman" w:hAnsi="Times New Roman"/>
        </w:rPr>
        <w:t xml:space="preserve"> as “good”; 30 percent believe it is “average” and 24 percent assess it as “weak”. 4 percent say they do not know.</w:t>
      </w:r>
    </w:p>
    <w:p w:rsidR="0020183F" w:rsidRPr="001D4596" w:rsidRDefault="00364B6D" w:rsidP="00E949F1">
      <w:pPr>
        <w:pStyle w:val="ListParagraph"/>
        <w:numPr>
          <w:ilvl w:val="0"/>
          <w:numId w:val="1"/>
        </w:numPr>
        <w:rPr>
          <w:rFonts w:ascii="Times New Roman" w:hAnsi="Times New Roman"/>
        </w:rPr>
      </w:pPr>
      <w:r w:rsidRPr="00364B6D">
        <w:rPr>
          <w:rFonts w:ascii="Times New Roman" w:hAnsi="Times New Roman"/>
          <w:b/>
          <w:bCs/>
        </w:rPr>
        <w:t>Mahmoud Abbas</w:t>
      </w:r>
      <w:r w:rsidRPr="00364B6D">
        <w:rPr>
          <w:rFonts w:ascii="Times New Roman" w:hAnsi="Times New Roman"/>
        </w:rPr>
        <w:t>: Abbas’ ratings have recovered after a marked decline widely reported in the immediate wake of the Gaza conflict. The current poll indicates that 36 percent of Palestinians evaluate his performance as “good”, a 23-point increase from AWRAD’s July poll. 33 percent believe it is “average” and 29 assess it as a “weak”, a 30-point decline. 2 percent say they do not know.</w:t>
      </w:r>
    </w:p>
    <w:p w:rsidR="005D797E" w:rsidRPr="001D4596" w:rsidRDefault="00364B6D" w:rsidP="005D797E">
      <w:pPr>
        <w:pStyle w:val="ListParagraph"/>
        <w:numPr>
          <w:ilvl w:val="0"/>
          <w:numId w:val="1"/>
        </w:numPr>
        <w:rPr>
          <w:rFonts w:ascii="Times New Roman" w:hAnsi="Times New Roman"/>
        </w:rPr>
      </w:pPr>
      <w:r w:rsidRPr="00364B6D">
        <w:rPr>
          <w:rFonts w:ascii="Times New Roman" w:hAnsi="Times New Roman"/>
          <w:b/>
          <w:bCs/>
        </w:rPr>
        <w:t xml:space="preserve">Khaled </w:t>
      </w:r>
      <w:proofErr w:type="spellStart"/>
      <w:r w:rsidRPr="00364B6D">
        <w:rPr>
          <w:rFonts w:ascii="Times New Roman" w:hAnsi="Times New Roman"/>
          <w:b/>
          <w:bCs/>
        </w:rPr>
        <w:t>Mashal</w:t>
      </w:r>
      <w:proofErr w:type="spellEnd"/>
      <w:r w:rsidRPr="00364B6D">
        <w:rPr>
          <w:rFonts w:ascii="Times New Roman" w:hAnsi="Times New Roman"/>
        </w:rPr>
        <w:t xml:space="preserve">: In AWRAD’s previous poll, conducted in June 2014, 66 percent of respondents evaluated </w:t>
      </w:r>
      <w:proofErr w:type="spellStart"/>
      <w:r w:rsidRPr="00364B6D">
        <w:rPr>
          <w:rFonts w:ascii="Times New Roman" w:hAnsi="Times New Roman"/>
        </w:rPr>
        <w:t>Mashal’s</w:t>
      </w:r>
      <w:proofErr w:type="spellEnd"/>
      <w:r w:rsidRPr="00364B6D">
        <w:rPr>
          <w:rFonts w:ascii="Times New Roman" w:hAnsi="Times New Roman"/>
        </w:rPr>
        <w:t xml:space="preserve"> performance positively, with only 10 percent evaluating it negatively. Currently, 37 percent of respondents believe his performance is “good”, a decline of 29 points. </w:t>
      </w:r>
      <w:r w:rsidRPr="00364B6D">
        <w:rPr>
          <w:rFonts w:ascii="Times New Roman" w:hAnsi="Times New Roman"/>
        </w:rPr>
        <w:lastRenderedPageBreak/>
        <w:t xml:space="preserve">Furthermore, 30 percent believe his performance is </w:t>
      </w:r>
      <w:r w:rsidR="007F3D3A">
        <w:rPr>
          <w:rFonts w:ascii="Times New Roman" w:hAnsi="Times New Roman"/>
        </w:rPr>
        <w:t>“</w:t>
      </w:r>
      <w:r w:rsidRPr="00364B6D">
        <w:rPr>
          <w:rFonts w:ascii="Times New Roman" w:hAnsi="Times New Roman"/>
        </w:rPr>
        <w:t>average,</w:t>
      </w:r>
      <w:r w:rsidR="007F3D3A">
        <w:rPr>
          <w:rFonts w:ascii="Times New Roman" w:hAnsi="Times New Roman"/>
        </w:rPr>
        <w:t>”</w:t>
      </w:r>
      <w:r w:rsidRPr="00364B6D">
        <w:rPr>
          <w:rFonts w:ascii="Times New Roman" w:hAnsi="Times New Roman"/>
        </w:rPr>
        <w:t xml:space="preserve"> and 25 percent evaluate it as “weak”, a 15-point increase. A final 5 percent say they do not know. </w:t>
      </w:r>
    </w:p>
    <w:p w:rsidR="005D797E" w:rsidRPr="001D4596" w:rsidRDefault="00364B6D" w:rsidP="005D797E">
      <w:pPr>
        <w:pStyle w:val="ListParagraph"/>
        <w:numPr>
          <w:ilvl w:val="0"/>
          <w:numId w:val="1"/>
        </w:numPr>
        <w:rPr>
          <w:rFonts w:ascii="Times New Roman" w:hAnsi="Times New Roman"/>
        </w:rPr>
      </w:pPr>
      <w:r w:rsidRPr="00364B6D">
        <w:rPr>
          <w:rFonts w:ascii="Times New Roman" w:hAnsi="Times New Roman"/>
          <w:b/>
          <w:bCs/>
        </w:rPr>
        <w:t xml:space="preserve">Rami </w:t>
      </w:r>
      <w:proofErr w:type="spellStart"/>
      <w:r w:rsidRPr="00364B6D">
        <w:rPr>
          <w:rFonts w:ascii="Times New Roman" w:hAnsi="Times New Roman"/>
          <w:b/>
          <w:bCs/>
        </w:rPr>
        <w:t>Hamdallah</w:t>
      </w:r>
      <w:proofErr w:type="spellEnd"/>
      <w:r w:rsidRPr="00364B6D">
        <w:rPr>
          <w:rFonts w:ascii="Times New Roman" w:hAnsi="Times New Roman"/>
        </w:rPr>
        <w:t xml:space="preserve">: 26 percent of respondents evaluate </w:t>
      </w:r>
      <w:proofErr w:type="spellStart"/>
      <w:r w:rsidRPr="00364B6D">
        <w:rPr>
          <w:rFonts w:ascii="Times New Roman" w:hAnsi="Times New Roman"/>
        </w:rPr>
        <w:t>Hamdallah’s</w:t>
      </w:r>
      <w:proofErr w:type="spellEnd"/>
      <w:r w:rsidRPr="00364B6D">
        <w:rPr>
          <w:rFonts w:ascii="Times New Roman" w:hAnsi="Times New Roman"/>
        </w:rPr>
        <w:t xml:space="preserve"> performance as “good”; 40 percent believe it is “average” and 25 percent assess it as “weak”. 8 percent say they do not know.</w:t>
      </w:r>
    </w:p>
    <w:p w:rsidR="000278E5" w:rsidRPr="001D4596" w:rsidRDefault="00364B6D" w:rsidP="000278E5">
      <w:pPr>
        <w:pStyle w:val="ListParagraph"/>
        <w:numPr>
          <w:ilvl w:val="0"/>
          <w:numId w:val="1"/>
        </w:numPr>
        <w:rPr>
          <w:rFonts w:ascii="Times New Roman" w:hAnsi="Times New Roman"/>
        </w:rPr>
      </w:pPr>
      <w:r w:rsidRPr="00364B6D">
        <w:rPr>
          <w:rFonts w:ascii="Times New Roman" w:hAnsi="Times New Roman"/>
          <w:b/>
          <w:bCs/>
        </w:rPr>
        <w:t xml:space="preserve">Mustafa </w:t>
      </w:r>
      <w:proofErr w:type="spellStart"/>
      <w:r w:rsidRPr="00364B6D">
        <w:rPr>
          <w:rFonts w:ascii="Times New Roman" w:hAnsi="Times New Roman"/>
          <w:b/>
          <w:bCs/>
        </w:rPr>
        <w:t>Barghouthi</w:t>
      </w:r>
      <w:proofErr w:type="spellEnd"/>
      <w:r w:rsidRPr="00364B6D">
        <w:rPr>
          <w:rFonts w:ascii="Times New Roman" w:hAnsi="Times New Roman"/>
        </w:rPr>
        <w:t xml:space="preserve">: 25 percent evaluate the performance of Mustafa </w:t>
      </w:r>
      <w:proofErr w:type="spellStart"/>
      <w:r w:rsidRPr="00364B6D">
        <w:rPr>
          <w:rFonts w:ascii="Times New Roman" w:hAnsi="Times New Roman"/>
        </w:rPr>
        <w:t>Barghouthi</w:t>
      </w:r>
      <w:proofErr w:type="spellEnd"/>
      <w:r w:rsidRPr="00364B6D">
        <w:rPr>
          <w:rFonts w:ascii="Times New Roman" w:hAnsi="Times New Roman"/>
        </w:rPr>
        <w:t xml:space="preserve"> as “good”; 45 percent believe it is “average” and 22 percent assess it as “weak”. 9 percent say they do not know.</w:t>
      </w:r>
    </w:p>
    <w:p w:rsidR="00D1314A" w:rsidRPr="001D4596" w:rsidRDefault="00364B6D" w:rsidP="00B10AB7">
      <w:pPr>
        <w:pStyle w:val="ListParagraph"/>
        <w:numPr>
          <w:ilvl w:val="0"/>
          <w:numId w:val="1"/>
        </w:numPr>
        <w:rPr>
          <w:rFonts w:ascii="Times New Roman" w:hAnsi="Times New Roman"/>
        </w:rPr>
      </w:pPr>
      <w:r w:rsidRPr="00364B6D">
        <w:rPr>
          <w:rFonts w:ascii="Times New Roman" w:hAnsi="Times New Roman"/>
          <w:b/>
          <w:bCs/>
        </w:rPr>
        <w:t>Salam Fayyad</w:t>
      </w:r>
      <w:r w:rsidRPr="00364B6D">
        <w:rPr>
          <w:rFonts w:ascii="Times New Roman" w:hAnsi="Times New Roman"/>
        </w:rPr>
        <w:t>: 14 percent of respondents evaluate the performance of Salam Fayyad as “good”; 33 percent believe it is “average” and 46 percent assess it as “weak”. 7 percent say they don’t know.</w:t>
      </w:r>
    </w:p>
    <w:p w:rsidR="00796C52" w:rsidRPr="001D4596" w:rsidRDefault="00796C52" w:rsidP="00796C52">
      <w:pPr>
        <w:rPr>
          <w:rFonts w:ascii="Times New Roman" w:hAnsi="Times New Roman"/>
          <w:b/>
          <w:bCs/>
        </w:rPr>
      </w:pPr>
    </w:p>
    <w:p w:rsidR="00681F81" w:rsidRPr="001D4596" w:rsidRDefault="00364B6D" w:rsidP="00796C52">
      <w:pPr>
        <w:rPr>
          <w:rFonts w:ascii="Times New Roman" w:hAnsi="Times New Roman"/>
          <w:b/>
          <w:bCs/>
        </w:rPr>
      </w:pPr>
      <w:r w:rsidRPr="00364B6D">
        <w:rPr>
          <w:rFonts w:ascii="Times New Roman" w:hAnsi="Times New Roman"/>
          <w:b/>
          <w:bCs/>
        </w:rPr>
        <w:t>Section 2: Evaluation of the Performance of Governments</w:t>
      </w:r>
    </w:p>
    <w:tbl>
      <w:tblPr>
        <w:tblStyle w:val="TableGrid"/>
        <w:tblW w:w="0" w:type="auto"/>
        <w:tblLook w:val="04A0" w:firstRow="1" w:lastRow="0" w:firstColumn="1" w:lastColumn="0" w:noHBand="0" w:noVBand="1"/>
      </w:tblPr>
      <w:tblGrid>
        <w:gridCol w:w="9576"/>
      </w:tblGrid>
      <w:tr w:rsidR="00B24F8E" w:rsidRPr="001D4596">
        <w:tc>
          <w:tcPr>
            <w:tcW w:w="9576" w:type="dxa"/>
          </w:tcPr>
          <w:p w:rsidR="00B24F8E" w:rsidRPr="001D4596" w:rsidRDefault="00364B6D" w:rsidP="00B24F8E">
            <w:pPr>
              <w:spacing w:after="200" w:line="276" w:lineRule="auto"/>
              <w:rPr>
                <w:rFonts w:ascii="Times New Roman" w:hAnsi="Times New Roman"/>
                <w:b/>
              </w:rPr>
            </w:pPr>
            <w:r w:rsidRPr="00364B6D">
              <w:rPr>
                <w:rFonts w:ascii="Times New Roman" w:hAnsi="Times New Roman"/>
                <w:b/>
              </w:rPr>
              <w:t xml:space="preserve">Highlight: A higher percentage of respondents choose a </w:t>
            </w:r>
            <w:proofErr w:type="spellStart"/>
            <w:r w:rsidRPr="00364B6D">
              <w:rPr>
                <w:rFonts w:ascii="Times New Roman" w:hAnsi="Times New Roman"/>
                <w:b/>
              </w:rPr>
              <w:t>Hamdallah</w:t>
            </w:r>
            <w:proofErr w:type="spellEnd"/>
            <w:r w:rsidRPr="00364B6D">
              <w:rPr>
                <w:rFonts w:ascii="Times New Roman" w:hAnsi="Times New Roman"/>
                <w:b/>
              </w:rPr>
              <w:t xml:space="preserve">-led government over a </w:t>
            </w:r>
            <w:proofErr w:type="spellStart"/>
            <w:r w:rsidRPr="00364B6D">
              <w:rPr>
                <w:rFonts w:ascii="Times New Roman" w:hAnsi="Times New Roman"/>
                <w:b/>
              </w:rPr>
              <w:t>Haniyeh</w:t>
            </w:r>
            <w:proofErr w:type="spellEnd"/>
            <w:r w:rsidRPr="00364B6D">
              <w:rPr>
                <w:rFonts w:ascii="Times New Roman" w:hAnsi="Times New Roman"/>
                <w:b/>
              </w:rPr>
              <w:t>-led one</w:t>
            </w:r>
          </w:p>
          <w:p w:rsidR="00B24F8E" w:rsidRPr="001D4596" w:rsidRDefault="00364B6D" w:rsidP="008537A6">
            <w:pPr>
              <w:spacing w:after="200" w:line="276" w:lineRule="auto"/>
              <w:rPr>
                <w:rFonts w:ascii="Times New Roman" w:hAnsi="Times New Roman"/>
                <w:b/>
              </w:rPr>
            </w:pPr>
            <w:r w:rsidRPr="00364B6D">
              <w:rPr>
                <w:rFonts w:ascii="Times New Roman" w:hAnsi="Times New Roman"/>
                <w:b/>
              </w:rPr>
              <w:t>Highlight: 74 percent have full or some confidence in the Unity Government overseeing reconstruction of the Gaza Strip</w:t>
            </w:r>
          </w:p>
        </w:tc>
      </w:tr>
    </w:tbl>
    <w:p w:rsidR="00B24F8E" w:rsidRPr="001D4596" w:rsidRDefault="00B24F8E" w:rsidP="007F1E30">
      <w:pPr>
        <w:spacing w:after="0" w:line="240" w:lineRule="auto"/>
        <w:rPr>
          <w:rFonts w:ascii="Times New Roman" w:hAnsi="Times New Roman"/>
          <w:b/>
          <w:u w:val="single"/>
        </w:rPr>
      </w:pPr>
    </w:p>
    <w:p w:rsidR="00681F81" w:rsidRPr="001D4596" w:rsidRDefault="00364B6D" w:rsidP="00C5595F">
      <w:pPr>
        <w:rPr>
          <w:rFonts w:ascii="Times New Roman" w:hAnsi="Times New Roman"/>
        </w:rPr>
      </w:pPr>
      <w:r w:rsidRPr="00364B6D">
        <w:rPr>
          <w:rFonts w:ascii="Times New Roman" w:hAnsi="Times New Roman"/>
        </w:rPr>
        <w:t xml:space="preserve">Attitudes towards two governments, </w:t>
      </w:r>
      <w:r w:rsidR="00420A93">
        <w:rPr>
          <w:rFonts w:ascii="Times New Roman" w:hAnsi="Times New Roman"/>
        </w:rPr>
        <w:t xml:space="preserve">one led by </w:t>
      </w:r>
      <w:proofErr w:type="spellStart"/>
      <w:r w:rsidR="00420A93">
        <w:rPr>
          <w:rFonts w:ascii="Times New Roman" w:hAnsi="Times New Roman"/>
        </w:rPr>
        <w:t>Hamdallah</w:t>
      </w:r>
      <w:proofErr w:type="spellEnd"/>
      <w:r w:rsidR="00420A93">
        <w:rPr>
          <w:rFonts w:ascii="Times New Roman" w:hAnsi="Times New Roman"/>
        </w:rPr>
        <w:t xml:space="preserve"> and one led by </w:t>
      </w:r>
      <w:proofErr w:type="spellStart"/>
      <w:r w:rsidR="00420A93">
        <w:rPr>
          <w:rFonts w:ascii="Times New Roman" w:hAnsi="Times New Roman"/>
        </w:rPr>
        <w:t>Haniyeh</w:t>
      </w:r>
      <w:proofErr w:type="spellEnd"/>
      <w:r w:rsidR="00420A93">
        <w:rPr>
          <w:rFonts w:ascii="Times New Roman" w:hAnsi="Times New Roman"/>
        </w:rPr>
        <w:t xml:space="preserve"> are split</w:t>
      </w:r>
      <w:r w:rsidRPr="00364B6D">
        <w:rPr>
          <w:rFonts w:ascii="Times New Roman" w:hAnsi="Times New Roman"/>
        </w:rPr>
        <w:t xml:space="preserve">.  For example, trust in </w:t>
      </w:r>
      <w:r w:rsidR="0093513B">
        <w:rPr>
          <w:rFonts w:ascii="Times New Roman" w:hAnsi="Times New Roman"/>
        </w:rPr>
        <w:t>a</w:t>
      </w:r>
      <w:r w:rsidR="0093513B" w:rsidRPr="00364B6D">
        <w:rPr>
          <w:rFonts w:ascii="Times New Roman" w:hAnsi="Times New Roman"/>
        </w:rPr>
        <w:t xml:space="preserve"> </w:t>
      </w:r>
      <w:proofErr w:type="spellStart"/>
      <w:r w:rsidRPr="00364B6D">
        <w:rPr>
          <w:rFonts w:ascii="Times New Roman" w:hAnsi="Times New Roman"/>
        </w:rPr>
        <w:t>Hamdallah</w:t>
      </w:r>
      <w:proofErr w:type="spellEnd"/>
      <w:r w:rsidRPr="00364B6D">
        <w:rPr>
          <w:rFonts w:ascii="Times New Roman" w:hAnsi="Times New Roman"/>
        </w:rPr>
        <w:t xml:space="preserve"> government barely tops </w:t>
      </w:r>
      <w:r w:rsidR="001121DB">
        <w:rPr>
          <w:rFonts w:ascii="Times New Roman" w:hAnsi="Times New Roman"/>
        </w:rPr>
        <w:t>trust</w:t>
      </w:r>
      <w:r w:rsidRPr="00364B6D">
        <w:rPr>
          <w:rFonts w:ascii="Times New Roman" w:hAnsi="Times New Roman"/>
        </w:rPr>
        <w:t xml:space="preserve"> of </w:t>
      </w:r>
      <w:r w:rsidR="0093513B">
        <w:rPr>
          <w:rFonts w:ascii="Times New Roman" w:hAnsi="Times New Roman"/>
        </w:rPr>
        <w:t>a</w:t>
      </w:r>
      <w:r w:rsidR="0093513B" w:rsidRPr="00364B6D">
        <w:rPr>
          <w:rFonts w:ascii="Times New Roman" w:hAnsi="Times New Roman"/>
        </w:rPr>
        <w:t xml:space="preserve"> </w:t>
      </w:r>
      <w:proofErr w:type="spellStart"/>
      <w:r w:rsidRPr="00364B6D">
        <w:rPr>
          <w:rFonts w:ascii="Times New Roman" w:hAnsi="Times New Roman"/>
        </w:rPr>
        <w:t>Haniyeh</w:t>
      </w:r>
      <w:proofErr w:type="spellEnd"/>
      <w:r w:rsidRPr="00364B6D">
        <w:rPr>
          <w:rFonts w:ascii="Times New Roman" w:hAnsi="Times New Roman"/>
        </w:rPr>
        <w:t xml:space="preserve"> one; as 36 percent express greater trust in a </w:t>
      </w:r>
      <w:proofErr w:type="spellStart"/>
      <w:r w:rsidRPr="00364B6D">
        <w:rPr>
          <w:rFonts w:ascii="Times New Roman" w:hAnsi="Times New Roman"/>
        </w:rPr>
        <w:t>Hamdallah</w:t>
      </w:r>
      <w:proofErr w:type="spellEnd"/>
      <w:r w:rsidRPr="00364B6D">
        <w:rPr>
          <w:rFonts w:ascii="Times New Roman" w:hAnsi="Times New Roman"/>
        </w:rPr>
        <w:t xml:space="preserve">-led government compared to 35 percent who place greater trust in a </w:t>
      </w:r>
      <w:proofErr w:type="spellStart"/>
      <w:r w:rsidRPr="00364B6D">
        <w:rPr>
          <w:rFonts w:ascii="Times New Roman" w:hAnsi="Times New Roman"/>
        </w:rPr>
        <w:t>Haniyeh</w:t>
      </w:r>
      <w:proofErr w:type="spellEnd"/>
      <w:r w:rsidRPr="00364B6D">
        <w:rPr>
          <w:rFonts w:ascii="Times New Roman" w:hAnsi="Times New Roman"/>
        </w:rPr>
        <w:t xml:space="preserve">-led one. However, when respondents are asked to choose a government to administer their region, 37 percent choose a </w:t>
      </w:r>
      <w:proofErr w:type="spellStart"/>
      <w:r w:rsidRPr="00364B6D">
        <w:rPr>
          <w:rFonts w:ascii="Times New Roman" w:hAnsi="Times New Roman"/>
        </w:rPr>
        <w:t>Hamdallah</w:t>
      </w:r>
      <w:proofErr w:type="spellEnd"/>
      <w:r w:rsidRPr="00364B6D">
        <w:rPr>
          <w:rFonts w:ascii="Times New Roman" w:hAnsi="Times New Roman"/>
        </w:rPr>
        <w:t xml:space="preserve">-led government compared to 31 percent who choose a </w:t>
      </w:r>
      <w:proofErr w:type="spellStart"/>
      <w:r w:rsidRPr="00364B6D">
        <w:rPr>
          <w:rFonts w:ascii="Times New Roman" w:hAnsi="Times New Roman"/>
        </w:rPr>
        <w:t>Haniyeh</w:t>
      </w:r>
      <w:proofErr w:type="spellEnd"/>
      <w:r w:rsidRPr="00364B6D">
        <w:rPr>
          <w:rFonts w:ascii="Times New Roman" w:hAnsi="Times New Roman"/>
        </w:rPr>
        <w:t xml:space="preserve">-led government. 29 percent reject both options. </w:t>
      </w:r>
    </w:p>
    <w:p w:rsidR="00A24F80" w:rsidRPr="001D4596" w:rsidRDefault="00364B6D" w:rsidP="002A4FC8">
      <w:pPr>
        <w:rPr>
          <w:rFonts w:ascii="Times New Roman" w:hAnsi="Times New Roman"/>
        </w:rPr>
      </w:pPr>
      <w:r w:rsidRPr="00364B6D">
        <w:rPr>
          <w:rFonts w:ascii="Times New Roman" w:hAnsi="Times New Roman"/>
        </w:rPr>
        <w:t xml:space="preserve">Concerning reconstruction, only 25 percent believe that the present Unity Government is “fully capable” of reconstructing the Gaza Strip. 49 percent say that is “capable to some extent”. In contrast, 23 percent do not believe that the Unity Government is capable of reconstruction. </w:t>
      </w:r>
    </w:p>
    <w:p w:rsidR="00D1314A" w:rsidRPr="001D4596" w:rsidRDefault="00D1314A" w:rsidP="002A4FC8">
      <w:pPr>
        <w:rPr>
          <w:rFonts w:ascii="Times New Roman" w:hAnsi="Times New Roman"/>
          <w:b/>
          <w:bCs/>
        </w:rPr>
      </w:pPr>
    </w:p>
    <w:p w:rsidR="00681F81" w:rsidRPr="001D4596" w:rsidRDefault="00364B6D" w:rsidP="002A4FC8">
      <w:pPr>
        <w:rPr>
          <w:rFonts w:ascii="Times New Roman" w:hAnsi="Times New Roman"/>
          <w:b/>
          <w:bCs/>
        </w:rPr>
      </w:pPr>
      <w:r w:rsidRPr="00364B6D">
        <w:rPr>
          <w:rFonts w:ascii="Times New Roman" w:hAnsi="Times New Roman"/>
          <w:b/>
          <w:bCs/>
        </w:rPr>
        <w:t>Section 3: The Aftermath of the Gaza War</w:t>
      </w:r>
    </w:p>
    <w:tbl>
      <w:tblPr>
        <w:tblStyle w:val="TableGrid"/>
        <w:tblW w:w="0" w:type="auto"/>
        <w:tblLook w:val="04A0" w:firstRow="1" w:lastRow="0" w:firstColumn="1" w:lastColumn="0" w:noHBand="0" w:noVBand="1"/>
      </w:tblPr>
      <w:tblGrid>
        <w:gridCol w:w="9576"/>
      </w:tblGrid>
      <w:tr w:rsidR="00B24F8E" w:rsidRPr="001D4596">
        <w:tc>
          <w:tcPr>
            <w:tcW w:w="9576" w:type="dxa"/>
          </w:tcPr>
          <w:p w:rsidR="00B24F8E" w:rsidRPr="001D4596" w:rsidRDefault="00364B6D" w:rsidP="00B24F8E">
            <w:pPr>
              <w:spacing w:after="200" w:line="276" w:lineRule="auto"/>
              <w:rPr>
                <w:rFonts w:ascii="Times New Roman" w:hAnsi="Times New Roman"/>
                <w:b/>
              </w:rPr>
            </w:pPr>
            <w:r w:rsidRPr="00364B6D">
              <w:rPr>
                <w:rFonts w:ascii="Times New Roman" w:hAnsi="Times New Roman"/>
                <w:b/>
              </w:rPr>
              <w:t>Highlight: A majority of respondents continue to believe that Palestinians were victorious in the recent Gaza War</w:t>
            </w:r>
          </w:p>
          <w:p w:rsidR="00B24F8E" w:rsidRPr="001D4596" w:rsidRDefault="00364B6D" w:rsidP="00D6744C">
            <w:pPr>
              <w:spacing w:after="200" w:line="276" w:lineRule="auto"/>
              <w:rPr>
                <w:rFonts w:ascii="Times New Roman" w:hAnsi="Times New Roman"/>
                <w:b/>
              </w:rPr>
            </w:pPr>
            <w:r w:rsidRPr="00364B6D">
              <w:rPr>
                <w:rFonts w:ascii="Times New Roman" w:hAnsi="Times New Roman"/>
                <w:b/>
              </w:rPr>
              <w:t>Highlight: Support for the Abbas approach to resolving the Gaza War increases</w:t>
            </w:r>
          </w:p>
        </w:tc>
      </w:tr>
    </w:tbl>
    <w:p w:rsidR="00B24F8E" w:rsidRPr="001D4596" w:rsidRDefault="00B24F8E" w:rsidP="00B24F8E">
      <w:pPr>
        <w:spacing w:after="0" w:line="240" w:lineRule="auto"/>
        <w:rPr>
          <w:rFonts w:ascii="Times New Roman" w:hAnsi="Times New Roman"/>
          <w:b/>
          <w:u w:val="single"/>
        </w:rPr>
      </w:pPr>
    </w:p>
    <w:p w:rsidR="00A24F80" w:rsidRPr="001D4596" w:rsidRDefault="00364B6D" w:rsidP="00D6744C">
      <w:pPr>
        <w:rPr>
          <w:rFonts w:ascii="Times New Roman" w:hAnsi="Times New Roman"/>
        </w:rPr>
      </w:pPr>
      <w:r w:rsidRPr="00364B6D">
        <w:rPr>
          <w:rFonts w:ascii="Times New Roman" w:hAnsi="Times New Roman"/>
        </w:rPr>
        <w:t xml:space="preserve">Over a month since the end of major combat in Gaza with reconstruction estimates as high as $4 billion, the majority of Palestinians (56 percent) believe that Palestinians won the war. 9 percent believe that Israel was the winner and 34 percent believe that neither won the war. Of note, 57 percent of respondents believe that Palestinians lost the most from the war and 14 percent believe that Israel lost the most. </w:t>
      </w:r>
    </w:p>
    <w:p w:rsidR="00681F81" w:rsidRPr="001D4596" w:rsidRDefault="00364B6D" w:rsidP="004A12C0">
      <w:pPr>
        <w:rPr>
          <w:rFonts w:ascii="Times New Roman" w:hAnsi="Times New Roman"/>
        </w:rPr>
      </w:pPr>
      <w:r w:rsidRPr="00364B6D">
        <w:rPr>
          <w:rFonts w:ascii="Times New Roman" w:hAnsi="Times New Roman"/>
        </w:rPr>
        <w:lastRenderedPageBreak/>
        <w:t xml:space="preserve">With the conclusion of the Gaza War, 34 percent identify with the Abbas approach to ending the war, compared to 15 percent during the war, while 36 percent say that they identify with the Hamas approach to ending the war, compared to 64 percent during the war. </w:t>
      </w:r>
    </w:p>
    <w:p w:rsidR="006B4DC7" w:rsidRPr="001D4596" w:rsidRDefault="006B4DC7" w:rsidP="006B4DC7">
      <w:pPr>
        <w:spacing w:after="0" w:line="240" w:lineRule="auto"/>
        <w:rPr>
          <w:rFonts w:ascii="Times New Roman" w:hAnsi="Times New Roman"/>
          <w:b/>
          <w:bCs/>
        </w:rPr>
      </w:pPr>
    </w:p>
    <w:p w:rsidR="00681F81" w:rsidRPr="001D4596" w:rsidRDefault="00364B6D" w:rsidP="006B4DC7">
      <w:pPr>
        <w:rPr>
          <w:rFonts w:ascii="Times New Roman" w:hAnsi="Times New Roman"/>
          <w:b/>
          <w:bCs/>
        </w:rPr>
      </w:pPr>
      <w:r w:rsidRPr="00364B6D">
        <w:rPr>
          <w:rFonts w:ascii="Times New Roman" w:hAnsi="Times New Roman"/>
          <w:b/>
          <w:bCs/>
        </w:rPr>
        <w:t>Section 4: Evaluation of the President’s speech before the UN</w:t>
      </w:r>
    </w:p>
    <w:tbl>
      <w:tblPr>
        <w:tblStyle w:val="TableGrid"/>
        <w:tblW w:w="0" w:type="auto"/>
        <w:tblLook w:val="04A0" w:firstRow="1" w:lastRow="0" w:firstColumn="1" w:lastColumn="0" w:noHBand="0" w:noVBand="1"/>
      </w:tblPr>
      <w:tblGrid>
        <w:gridCol w:w="9576"/>
      </w:tblGrid>
      <w:tr w:rsidR="00B24F8E" w:rsidRPr="001D4596">
        <w:tc>
          <w:tcPr>
            <w:tcW w:w="9576" w:type="dxa"/>
          </w:tcPr>
          <w:p w:rsidR="00B24F8E" w:rsidRPr="001D4596" w:rsidRDefault="00364B6D" w:rsidP="00B24F8E">
            <w:pPr>
              <w:spacing w:after="200" w:line="276" w:lineRule="auto"/>
              <w:rPr>
                <w:rFonts w:ascii="Times New Roman" w:hAnsi="Times New Roman"/>
                <w:b/>
              </w:rPr>
            </w:pPr>
            <w:r w:rsidRPr="00364B6D">
              <w:rPr>
                <w:rFonts w:ascii="Times New Roman" w:hAnsi="Times New Roman"/>
                <w:b/>
              </w:rPr>
              <w:t xml:space="preserve">Highlight: A majority did not follow the President’s speech before the UN General Assembly </w:t>
            </w:r>
          </w:p>
          <w:p w:rsidR="00B24F8E" w:rsidRPr="001D4596" w:rsidRDefault="00364B6D" w:rsidP="00B24F8E">
            <w:pPr>
              <w:spacing w:after="200" w:line="276" w:lineRule="auto"/>
              <w:rPr>
                <w:rFonts w:ascii="Times New Roman" w:hAnsi="Times New Roman"/>
                <w:b/>
              </w:rPr>
            </w:pPr>
            <w:r w:rsidRPr="00364B6D">
              <w:rPr>
                <w:rFonts w:ascii="Times New Roman" w:hAnsi="Times New Roman"/>
                <w:b/>
              </w:rPr>
              <w:t>Highlight: Among those who did follow the speech, a majority views it positively</w:t>
            </w:r>
          </w:p>
        </w:tc>
      </w:tr>
    </w:tbl>
    <w:p w:rsidR="00B24F8E" w:rsidRPr="001D4596" w:rsidRDefault="00B24F8E" w:rsidP="00B24F8E">
      <w:pPr>
        <w:spacing w:after="0" w:line="240" w:lineRule="auto"/>
        <w:rPr>
          <w:rFonts w:ascii="Times New Roman" w:hAnsi="Times New Roman"/>
          <w:b/>
          <w:u w:val="single"/>
        </w:rPr>
      </w:pPr>
    </w:p>
    <w:p w:rsidR="005E13D1" w:rsidRPr="001D4596" w:rsidRDefault="00364B6D" w:rsidP="002A4FC8">
      <w:pPr>
        <w:rPr>
          <w:rFonts w:ascii="Times New Roman" w:hAnsi="Times New Roman"/>
        </w:rPr>
      </w:pPr>
      <w:r w:rsidRPr="00364B6D">
        <w:rPr>
          <w:rFonts w:ascii="Times New Roman" w:hAnsi="Times New Roman"/>
        </w:rPr>
        <w:t>Mahmoud Abbas delivered a speech at the UN General Assembly on the 26</w:t>
      </w:r>
      <w:r w:rsidRPr="00364B6D">
        <w:rPr>
          <w:rFonts w:ascii="Times New Roman" w:hAnsi="Times New Roman"/>
          <w:vertAlign w:val="superscript"/>
        </w:rPr>
        <w:t>th</w:t>
      </w:r>
      <w:r w:rsidRPr="00364B6D">
        <w:rPr>
          <w:rFonts w:ascii="Times New Roman" w:hAnsi="Times New Roman"/>
        </w:rPr>
        <w:t xml:space="preserve"> of September 2014. Respondents were asked if they followed the speech.  The present poll indicates that a majority of respondents (56 percent) did not follow the President’s speech, while 44 percent say that they did. Of the followers, 51 percent evaluate his speech as “positive”; 34 percent believe that it was “fair” and a final 14 percent view it as “negative”. </w:t>
      </w:r>
    </w:p>
    <w:p w:rsidR="00D1314A" w:rsidRPr="001D4596" w:rsidRDefault="00D1314A" w:rsidP="006D03E8">
      <w:pPr>
        <w:spacing w:after="0" w:line="240" w:lineRule="auto"/>
        <w:rPr>
          <w:rFonts w:ascii="Times New Roman" w:hAnsi="Times New Roman"/>
          <w:b/>
          <w:bCs/>
        </w:rPr>
      </w:pPr>
    </w:p>
    <w:p w:rsidR="002A4FC8" w:rsidRPr="001D4596" w:rsidRDefault="00364B6D" w:rsidP="002A4FC8">
      <w:pPr>
        <w:rPr>
          <w:rFonts w:ascii="Times New Roman" w:hAnsi="Times New Roman"/>
          <w:b/>
          <w:bCs/>
        </w:rPr>
      </w:pPr>
      <w:r w:rsidRPr="00364B6D">
        <w:rPr>
          <w:rFonts w:ascii="Times New Roman" w:hAnsi="Times New Roman"/>
          <w:b/>
          <w:bCs/>
        </w:rPr>
        <w:t>Section 5: Evaluation and Popularity of Political Factions</w:t>
      </w:r>
    </w:p>
    <w:tbl>
      <w:tblPr>
        <w:tblStyle w:val="TableGrid"/>
        <w:tblW w:w="0" w:type="auto"/>
        <w:tblLook w:val="04A0" w:firstRow="1" w:lastRow="0" w:firstColumn="1" w:lastColumn="0" w:noHBand="0" w:noVBand="1"/>
      </w:tblPr>
      <w:tblGrid>
        <w:gridCol w:w="9576"/>
      </w:tblGrid>
      <w:tr w:rsidR="00B24F8E" w:rsidRPr="001D4596">
        <w:tc>
          <w:tcPr>
            <w:tcW w:w="9576" w:type="dxa"/>
          </w:tcPr>
          <w:p w:rsidR="00B24F8E" w:rsidRPr="001D4596" w:rsidRDefault="00364B6D" w:rsidP="00B24F8E">
            <w:pPr>
              <w:spacing w:after="200" w:line="276" w:lineRule="auto"/>
              <w:rPr>
                <w:rFonts w:ascii="Times New Roman" w:hAnsi="Times New Roman"/>
                <w:b/>
              </w:rPr>
            </w:pPr>
            <w:r w:rsidRPr="00364B6D">
              <w:rPr>
                <w:rFonts w:ascii="Times New Roman" w:hAnsi="Times New Roman"/>
                <w:b/>
              </w:rPr>
              <w:t>Highlight: Distrust in Fatah and Hamas equal</w:t>
            </w:r>
          </w:p>
          <w:p w:rsidR="00B24F8E" w:rsidRPr="001D4596" w:rsidRDefault="00364B6D" w:rsidP="00B24F8E">
            <w:pPr>
              <w:spacing w:after="200" w:line="276" w:lineRule="auto"/>
              <w:rPr>
                <w:rFonts w:ascii="Times New Roman" w:hAnsi="Times New Roman"/>
                <w:b/>
              </w:rPr>
            </w:pPr>
            <w:r w:rsidRPr="00364B6D">
              <w:rPr>
                <w:rFonts w:ascii="Times New Roman" w:hAnsi="Times New Roman"/>
                <w:b/>
              </w:rPr>
              <w:t>Highlight: Fatah’s popularity is returning to its pre-war rates</w:t>
            </w:r>
          </w:p>
          <w:p w:rsidR="00B24F8E" w:rsidRPr="001D4596" w:rsidRDefault="00364B6D" w:rsidP="00B24F8E">
            <w:pPr>
              <w:spacing w:after="200" w:line="276" w:lineRule="auto"/>
              <w:rPr>
                <w:rFonts w:ascii="Times New Roman" w:hAnsi="Times New Roman"/>
                <w:b/>
              </w:rPr>
            </w:pPr>
            <w:r w:rsidRPr="00364B6D">
              <w:rPr>
                <w:rFonts w:ascii="Times New Roman" w:hAnsi="Times New Roman"/>
                <w:b/>
              </w:rPr>
              <w:t>Highlight: Hamas’ popularity is now less than Fatah’s, but higher than when the recent war began</w:t>
            </w:r>
          </w:p>
        </w:tc>
      </w:tr>
    </w:tbl>
    <w:p w:rsidR="00B24F8E" w:rsidRPr="001D4596" w:rsidRDefault="00B24F8E" w:rsidP="00B24F8E">
      <w:pPr>
        <w:spacing w:after="0" w:line="240" w:lineRule="auto"/>
        <w:rPr>
          <w:rFonts w:ascii="Times New Roman" w:hAnsi="Times New Roman"/>
          <w:b/>
          <w:u w:val="single"/>
        </w:rPr>
      </w:pPr>
    </w:p>
    <w:p w:rsidR="00C633E7" w:rsidRPr="001D4596" w:rsidRDefault="00364B6D" w:rsidP="002D6B4A">
      <w:pPr>
        <w:rPr>
          <w:rFonts w:ascii="Times New Roman" w:hAnsi="Times New Roman"/>
        </w:rPr>
      </w:pPr>
      <w:r w:rsidRPr="00364B6D">
        <w:rPr>
          <w:rFonts w:ascii="Times New Roman" w:hAnsi="Times New Roman"/>
        </w:rPr>
        <w:t xml:space="preserve">Respondents are equally divided when it comes to distrusting Fatah and Hamas. While 37 percent state they distrust Fatah more than Hamas, 37 percent also say they distrust Hamas more than Fatah. However, a visible minority of 25 percent says they do not know which faction they distrust more. </w:t>
      </w:r>
    </w:p>
    <w:p w:rsidR="002A4FC8" w:rsidRPr="001D4596" w:rsidRDefault="00364B6D" w:rsidP="002A4FC8">
      <w:pPr>
        <w:rPr>
          <w:rFonts w:ascii="Times New Roman" w:hAnsi="Times New Roman"/>
        </w:rPr>
      </w:pPr>
      <w:r w:rsidRPr="00364B6D">
        <w:rPr>
          <w:rFonts w:ascii="Times New Roman" w:hAnsi="Times New Roman"/>
        </w:rPr>
        <w:t>According to the findings of various opinion polls conducted during and in the immediate aftermath of the Gaza War, Fatah’s standing declined significantly as a result of the conflict. The current AWRAD poll, however, indicates a return towards pre-war levels of support. In the present survey, the popularity of Fatah stands at 32 percent and that of Hamas at 25 percent.</w:t>
      </w:r>
    </w:p>
    <w:p w:rsidR="00B10AB7" w:rsidRPr="001D4596" w:rsidRDefault="00B10AB7" w:rsidP="006D03E8">
      <w:pPr>
        <w:spacing w:after="0" w:line="240" w:lineRule="auto"/>
        <w:rPr>
          <w:rFonts w:ascii="Times New Roman" w:hAnsi="Times New Roman"/>
          <w:b/>
          <w:bCs/>
        </w:rPr>
      </w:pPr>
    </w:p>
    <w:p w:rsidR="002A4FC8" w:rsidRPr="001D4596" w:rsidRDefault="00364B6D" w:rsidP="006B4DC7">
      <w:pPr>
        <w:rPr>
          <w:rFonts w:ascii="Times New Roman" w:hAnsi="Times New Roman"/>
          <w:b/>
          <w:bCs/>
        </w:rPr>
      </w:pPr>
      <w:r w:rsidRPr="00364B6D">
        <w:rPr>
          <w:rFonts w:ascii="Times New Roman" w:hAnsi="Times New Roman"/>
          <w:b/>
          <w:bCs/>
        </w:rPr>
        <w:t>Section 6: Presidential Election</w:t>
      </w:r>
    </w:p>
    <w:tbl>
      <w:tblPr>
        <w:tblStyle w:val="TableGrid"/>
        <w:tblW w:w="0" w:type="auto"/>
        <w:tblLook w:val="04A0" w:firstRow="1" w:lastRow="0" w:firstColumn="1" w:lastColumn="0" w:noHBand="0" w:noVBand="1"/>
      </w:tblPr>
      <w:tblGrid>
        <w:gridCol w:w="9576"/>
      </w:tblGrid>
      <w:tr w:rsidR="00B24F8E" w:rsidRPr="001D4596">
        <w:tc>
          <w:tcPr>
            <w:tcW w:w="9576" w:type="dxa"/>
          </w:tcPr>
          <w:p w:rsidR="00B24F8E" w:rsidRPr="001D4596" w:rsidRDefault="00364B6D" w:rsidP="00B24F8E">
            <w:pPr>
              <w:spacing w:after="200" w:line="276" w:lineRule="auto"/>
              <w:rPr>
                <w:rFonts w:ascii="Times New Roman" w:hAnsi="Times New Roman"/>
                <w:b/>
              </w:rPr>
            </w:pPr>
            <w:r w:rsidRPr="00364B6D">
              <w:rPr>
                <w:rFonts w:ascii="Times New Roman" w:hAnsi="Times New Roman"/>
                <w:b/>
              </w:rPr>
              <w:t xml:space="preserve">Highlight: Fatah’s Abbas and Marwan </w:t>
            </w:r>
            <w:proofErr w:type="spellStart"/>
            <w:r w:rsidRPr="00364B6D">
              <w:rPr>
                <w:rFonts w:ascii="Times New Roman" w:hAnsi="Times New Roman"/>
                <w:b/>
              </w:rPr>
              <w:t>Barghouthi</w:t>
            </w:r>
            <w:proofErr w:type="spellEnd"/>
            <w:r w:rsidRPr="00364B6D">
              <w:rPr>
                <w:rFonts w:ascii="Times New Roman" w:hAnsi="Times New Roman"/>
                <w:b/>
              </w:rPr>
              <w:t xml:space="preserve"> continue to be the most popular prospective presidential candidates, followed by Hamas leaders </w:t>
            </w:r>
            <w:proofErr w:type="spellStart"/>
            <w:r w:rsidRPr="00364B6D">
              <w:rPr>
                <w:rFonts w:ascii="Times New Roman" w:hAnsi="Times New Roman"/>
                <w:b/>
              </w:rPr>
              <w:t>Haniyeh</w:t>
            </w:r>
            <w:proofErr w:type="spellEnd"/>
            <w:r w:rsidRPr="00364B6D">
              <w:rPr>
                <w:rFonts w:ascii="Times New Roman" w:hAnsi="Times New Roman"/>
                <w:b/>
              </w:rPr>
              <w:t xml:space="preserve"> and </w:t>
            </w:r>
            <w:proofErr w:type="spellStart"/>
            <w:r w:rsidRPr="00364B6D">
              <w:rPr>
                <w:rFonts w:ascii="Times New Roman" w:hAnsi="Times New Roman"/>
                <w:b/>
              </w:rPr>
              <w:t>Mashal</w:t>
            </w:r>
            <w:proofErr w:type="spellEnd"/>
          </w:p>
        </w:tc>
      </w:tr>
    </w:tbl>
    <w:p w:rsidR="00B24F8E" w:rsidRPr="001D4596" w:rsidRDefault="00B24F8E" w:rsidP="00B24F8E">
      <w:pPr>
        <w:spacing w:after="0" w:line="240" w:lineRule="auto"/>
        <w:rPr>
          <w:rFonts w:ascii="Times New Roman" w:hAnsi="Times New Roman"/>
          <w:b/>
          <w:u w:val="single"/>
        </w:rPr>
      </w:pPr>
    </w:p>
    <w:p w:rsidR="00AE1389" w:rsidRPr="001D4596" w:rsidRDefault="00364B6D" w:rsidP="00DF12C9">
      <w:pPr>
        <w:rPr>
          <w:rFonts w:ascii="Times New Roman" w:hAnsi="Times New Roman" w:cs="Times New Roman"/>
          <w:szCs w:val="24"/>
        </w:rPr>
      </w:pPr>
      <w:r w:rsidRPr="00364B6D">
        <w:rPr>
          <w:rFonts w:ascii="Times New Roman" w:hAnsi="Times New Roman" w:cs="Times New Roman"/>
          <w:szCs w:val="24"/>
        </w:rPr>
        <w:t xml:space="preserve">Of note, in analyzing the results of presidential ballot test questions at this time, the following must be taken into consideration: 1) no specific date has been set for an election; 2) the major parties have yet to indicate who their candidates might be; 3) Marwan </w:t>
      </w:r>
      <w:proofErr w:type="spellStart"/>
      <w:r w:rsidRPr="00364B6D">
        <w:rPr>
          <w:rFonts w:ascii="Times New Roman" w:hAnsi="Times New Roman" w:cs="Times New Roman"/>
          <w:szCs w:val="24"/>
        </w:rPr>
        <w:t>Barghouthi</w:t>
      </w:r>
      <w:proofErr w:type="spellEnd"/>
      <w:r w:rsidRPr="00364B6D">
        <w:rPr>
          <w:rFonts w:ascii="Times New Roman" w:hAnsi="Times New Roman" w:cs="Times New Roman"/>
          <w:szCs w:val="24"/>
        </w:rPr>
        <w:t xml:space="preserve">, a perennial favorite, remains incarcerated in Israeli prison; and 4) Hamas leader Khaled </w:t>
      </w:r>
      <w:proofErr w:type="spellStart"/>
      <w:r w:rsidRPr="00364B6D">
        <w:rPr>
          <w:rFonts w:ascii="Times New Roman" w:hAnsi="Times New Roman" w:cs="Times New Roman"/>
          <w:szCs w:val="24"/>
        </w:rPr>
        <w:t>Mashal</w:t>
      </w:r>
      <w:proofErr w:type="spellEnd"/>
      <w:r w:rsidRPr="00364B6D">
        <w:rPr>
          <w:rFonts w:ascii="Times New Roman" w:hAnsi="Times New Roman" w:cs="Times New Roman"/>
          <w:szCs w:val="24"/>
        </w:rPr>
        <w:t xml:space="preserve"> resides outside of Palestine. Significantly, up to 35 </w:t>
      </w:r>
      <w:r w:rsidRPr="00364B6D">
        <w:rPr>
          <w:rFonts w:ascii="Times New Roman" w:hAnsi="Times New Roman" w:cs="Times New Roman"/>
          <w:szCs w:val="24"/>
        </w:rPr>
        <w:lastRenderedPageBreak/>
        <w:t xml:space="preserve">percent of respondents at this time say they will not vote; a percentage of potential voters who will ultimately determine electoral results.  </w:t>
      </w:r>
    </w:p>
    <w:p w:rsidR="00D92AD3" w:rsidRPr="001D4596" w:rsidRDefault="00364B6D" w:rsidP="00D92AD3">
      <w:pPr>
        <w:rPr>
          <w:rFonts w:ascii="Times New Roman" w:hAnsi="Times New Roman" w:cs="Times New Roman"/>
          <w:szCs w:val="24"/>
        </w:rPr>
      </w:pPr>
      <w:r w:rsidRPr="00364B6D">
        <w:rPr>
          <w:rFonts w:ascii="Times New Roman" w:hAnsi="Times New Roman" w:cs="Times New Roman"/>
          <w:szCs w:val="24"/>
        </w:rPr>
        <w:t>AWARD asked respondents to choose between candidates in a series of hypothetical two-way races. The following results indicate the popularity of each candidate and the level of ambivalence at the present time:</w:t>
      </w:r>
    </w:p>
    <w:p w:rsidR="00D92AD3" w:rsidRPr="001D4596" w:rsidRDefault="00364B6D" w:rsidP="00D92AD3">
      <w:pPr>
        <w:pStyle w:val="ListParagraph"/>
        <w:numPr>
          <w:ilvl w:val="0"/>
          <w:numId w:val="2"/>
        </w:numPr>
        <w:rPr>
          <w:rFonts w:ascii="Times New Roman" w:hAnsi="Times New Roman" w:cs="Times New Roman"/>
          <w:szCs w:val="24"/>
        </w:rPr>
      </w:pPr>
      <w:r w:rsidRPr="00364B6D">
        <w:rPr>
          <w:rFonts w:ascii="Times New Roman" w:hAnsi="Times New Roman" w:cs="Times New Roman"/>
          <w:b/>
          <w:bCs/>
          <w:szCs w:val="24"/>
        </w:rPr>
        <w:t xml:space="preserve">Abbas vs. </w:t>
      </w:r>
      <w:proofErr w:type="spellStart"/>
      <w:r w:rsidRPr="00364B6D">
        <w:rPr>
          <w:rFonts w:ascii="Times New Roman" w:hAnsi="Times New Roman" w:cs="Times New Roman"/>
          <w:b/>
          <w:bCs/>
          <w:szCs w:val="24"/>
        </w:rPr>
        <w:t>Mashal</w:t>
      </w:r>
      <w:proofErr w:type="spellEnd"/>
      <w:r w:rsidRPr="00364B6D">
        <w:rPr>
          <w:rFonts w:ascii="Times New Roman" w:hAnsi="Times New Roman" w:cs="Times New Roman"/>
          <w:b/>
          <w:bCs/>
          <w:szCs w:val="24"/>
        </w:rPr>
        <w:t>:</w:t>
      </w:r>
      <w:r w:rsidRPr="00364B6D">
        <w:rPr>
          <w:rFonts w:ascii="Times New Roman" w:hAnsi="Times New Roman" w:cs="Times New Roman"/>
          <w:szCs w:val="24"/>
        </w:rPr>
        <w:t xml:space="preserve"> In a two-way race between the two leaders, Abbas is selected by 38 percent and </w:t>
      </w:r>
      <w:proofErr w:type="spellStart"/>
      <w:r w:rsidRPr="00364B6D">
        <w:rPr>
          <w:rFonts w:ascii="Times New Roman" w:hAnsi="Times New Roman" w:cs="Times New Roman"/>
          <w:szCs w:val="24"/>
        </w:rPr>
        <w:t>Mashal</w:t>
      </w:r>
      <w:proofErr w:type="spellEnd"/>
      <w:r w:rsidRPr="00364B6D">
        <w:rPr>
          <w:rFonts w:ascii="Times New Roman" w:hAnsi="Times New Roman" w:cs="Times New Roman"/>
          <w:szCs w:val="24"/>
        </w:rPr>
        <w:t xml:space="preserve"> by 27 percent. 35 percent say that they do not know or will not vote.</w:t>
      </w:r>
    </w:p>
    <w:p w:rsidR="00D92AD3" w:rsidRPr="001D4596" w:rsidRDefault="00364B6D" w:rsidP="00D92AD3">
      <w:pPr>
        <w:pStyle w:val="ListParagraph"/>
        <w:numPr>
          <w:ilvl w:val="0"/>
          <w:numId w:val="2"/>
        </w:numPr>
        <w:rPr>
          <w:rFonts w:ascii="Times New Roman" w:hAnsi="Times New Roman" w:cs="Times New Roman"/>
          <w:szCs w:val="24"/>
        </w:rPr>
      </w:pPr>
      <w:r w:rsidRPr="00364B6D">
        <w:rPr>
          <w:rFonts w:ascii="Times New Roman" w:hAnsi="Times New Roman" w:cs="Times New Roman"/>
          <w:b/>
          <w:bCs/>
          <w:szCs w:val="24"/>
        </w:rPr>
        <w:t xml:space="preserve">Abbas vs. </w:t>
      </w:r>
      <w:proofErr w:type="spellStart"/>
      <w:r w:rsidRPr="00364B6D">
        <w:rPr>
          <w:rFonts w:ascii="Times New Roman" w:hAnsi="Times New Roman" w:cs="Times New Roman"/>
          <w:b/>
          <w:bCs/>
          <w:szCs w:val="24"/>
        </w:rPr>
        <w:t>Haniyeh</w:t>
      </w:r>
      <w:proofErr w:type="spellEnd"/>
      <w:r w:rsidRPr="00364B6D">
        <w:rPr>
          <w:rFonts w:ascii="Times New Roman" w:hAnsi="Times New Roman" w:cs="Times New Roman"/>
          <w:b/>
          <w:bCs/>
          <w:szCs w:val="24"/>
        </w:rPr>
        <w:t>:</w:t>
      </w:r>
      <w:r w:rsidRPr="00364B6D">
        <w:rPr>
          <w:rFonts w:ascii="Times New Roman" w:hAnsi="Times New Roman" w:cs="Times New Roman"/>
          <w:szCs w:val="24"/>
        </w:rPr>
        <w:t xml:space="preserve"> Abbas is chosen by 38 percent and </w:t>
      </w:r>
      <w:proofErr w:type="spellStart"/>
      <w:r w:rsidRPr="00364B6D">
        <w:rPr>
          <w:rFonts w:ascii="Times New Roman" w:hAnsi="Times New Roman" w:cs="Times New Roman"/>
          <w:szCs w:val="24"/>
        </w:rPr>
        <w:t>Haniyeh</w:t>
      </w:r>
      <w:proofErr w:type="spellEnd"/>
      <w:r w:rsidRPr="00364B6D">
        <w:rPr>
          <w:rFonts w:ascii="Times New Roman" w:hAnsi="Times New Roman" w:cs="Times New Roman"/>
          <w:szCs w:val="24"/>
        </w:rPr>
        <w:t xml:space="preserve"> by 30 percent. 32 percent say that they do not know or will not vote.</w:t>
      </w:r>
    </w:p>
    <w:p w:rsidR="00D92AD3" w:rsidRPr="001D4596" w:rsidRDefault="00364B6D" w:rsidP="00B402A0">
      <w:pPr>
        <w:pStyle w:val="ListParagraph"/>
        <w:numPr>
          <w:ilvl w:val="0"/>
          <w:numId w:val="2"/>
        </w:numPr>
        <w:rPr>
          <w:rFonts w:ascii="Times New Roman" w:hAnsi="Times New Roman" w:cs="Times New Roman"/>
          <w:szCs w:val="24"/>
        </w:rPr>
      </w:pPr>
      <w:r w:rsidRPr="00364B6D">
        <w:rPr>
          <w:rFonts w:ascii="Times New Roman" w:hAnsi="Times New Roman" w:cs="Times New Roman"/>
          <w:b/>
          <w:bCs/>
          <w:szCs w:val="24"/>
        </w:rPr>
        <w:t xml:space="preserve">Marwan </w:t>
      </w:r>
      <w:proofErr w:type="spellStart"/>
      <w:r w:rsidRPr="00364B6D">
        <w:rPr>
          <w:rFonts w:ascii="Times New Roman" w:hAnsi="Times New Roman" w:cs="Times New Roman"/>
          <w:b/>
          <w:bCs/>
          <w:szCs w:val="24"/>
        </w:rPr>
        <w:t>Barghouthi</w:t>
      </w:r>
      <w:proofErr w:type="spellEnd"/>
      <w:r w:rsidRPr="00364B6D">
        <w:rPr>
          <w:rFonts w:ascii="Times New Roman" w:hAnsi="Times New Roman" w:cs="Times New Roman"/>
          <w:b/>
          <w:bCs/>
          <w:szCs w:val="24"/>
        </w:rPr>
        <w:t xml:space="preserve"> vs. </w:t>
      </w:r>
      <w:proofErr w:type="spellStart"/>
      <w:r w:rsidRPr="00364B6D">
        <w:rPr>
          <w:rFonts w:ascii="Times New Roman" w:hAnsi="Times New Roman" w:cs="Times New Roman"/>
          <w:b/>
          <w:bCs/>
          <w:szCs w:val="24"/>
        </w:rPr>
        <w:t>Haniyeh</w:t>
      </w:r>
      <w:proofErr w:type="spellEnd"/>
      <w:r w:rsidRPr="00364B6D">
        <w:rPr>
          <w:rFonts w:ascii="Times New Roman" w:hAnsi="Times New Roman" w:cs="Times New Roman"/>
          <w:b/>
          <w:bCs/>
          <w:szCs w:val="24"/>
        </w:rPr>
        <w:t>:</w:t>
      </w:r>
      <w:r w:rsidRPr="00364B6D">
        <w:rPr>
          <w:rFonts w:ascii="Times New Roman" w:hAnsi="Times New Roman" w:cs="Times New Roman"/>
          <w:szCs w:val="24"/>
        </w:rPr>
        <w:t xml:space="preserve"> Marwan</w:t>
      </w:r>
      <w:r w:rsidR="001121DB">
        <w:rPr>
          <w:rFonts w:ascii="Times New Roman" w:hAnsi="Times New Roman" w:cs="Times New Roman"/>
          <w:szCs w:val="24"/>
        </w:rPr>
        <w:t xml:space="preserve"> </w:t>
      </w:r>
      <w:proofErr w:type="spellStart"/>
      <w:r w:rsidR="001121DB">
        <w:rPr>
          <w:rFonts w:ascii="Times New Roman" w:hAnsi="Times New Roman" w:cs="Times New Roman"/>
          <w:szCs w:val="24"/>
        </w:rPr>
        <w:t>Barghouthi</w:t>
      </w:r>
      <w:proofErr w:type="spellEnd"/>
      <w:r w:rsidRPr="00364B6D">
        <w:rPr>
          <w:rFonts w:ascii="Times New Roman" w:hAnsi="Times New Roman" w:cs="Times New Roman"/>
          <w:szCs w:val="24"/>
        </w:rPr>
        <w:t xml:space="preserve"> is the choice of 39 percent</w:t>
      </w:r>
      <w:r w:rsidR="001121DB">
        <w:rPr>
          <w:rFonts w:ascii="Times New Roman" w:hAnsi="Times New Roman" w:cs="Times New Roman"/>
          <w:szCs w:val="24"/>
        </w:rPr>
        <w:t xml:space="preserve"> </w:t>
      </w:r>
      <w:r w:rsidRPr="00364B6D">
        <w:rPr>
          <w:rFonts w:ascii="Times New Roman" w:hAnsi="Times New Roman" w:cs="Times New Roman"/>
          <w:szCs w:val="24"/>
        </w:rPr>
        <w:t xml:space="preserve">and </w:t>
      </w:r>
      <w:proofErr w:type="spellStart"/>
      <w:r w:rsidRPr="00364B6D">
        <w:rPr>
          <w:rFonts w:ascii="Times New Roman" w:hAnsi="Times New Roman" w:cs="Times New Roman"/>
          <w:szCs w:val="24"/>
        </w:rPr>
        <w:t>Haniyeh</w:t>
      </w:r>
      <w:proofErr w:type="spellEnd"/>
      <w:r w:rsidRPr="00364B6D">
        <w:rPr>
          <w:rFonts w:ascii="Times New Roman" w:hAnsi="Times New Roman" w:cs="Times New Roman"/>
          <w:szCs w:val="24"/>
        </w:rPr>
        <w:t xml:space="preserve"> of 29 percent. 32 percent say that they do not know or will not vote.</w:t>
      </w:r>
    </w:p>
    <w:p w:rsidR="008D42CA" w:rsidRPr="001D4596" w:rsidRDefault="00364B6D" w:rsidP="008D42CA">
      <w:pPr>
        <w:rPr>
          <w:rFonts w:ascii="Times New Roman" w:hAnsi="Times New Roman" w:cs="Times New Roman"/>
          <w:szCs w:val="24"/>
        </w:rPr>
      </w:pPr>
      <w:r w:rsidRPr="00364B6D">
        <w:rPr>
          <w:rFonts w:ascii="Times New Roman" w:hAnsi="Times New Roman" w:cs="Times New Roman"/>
          <w:szCs w:val="24"/>
        </w:rPr>
        <w:t>In the event that President Abbas refrains from candidacy in the presidential election and the following six candidates run, the poll reveals the following results:</w:t>
      </w:r>
    </w:p>
    <w:p w:rsidR="008D42CA" w:rsidRPr="001D4596" w:rsidRDefault="00364B6D" w:rsidP="008D42CA">
      <w:pPr>
        <w:pStyle w:val="ListParagraph"/>
        <w:numPr>
          <w:ilvl w:val="0"/>
          <w:numId w:val="3"/>
        </w:numPr>
        <w:rPr>
          <w:rFonts w:ascii="Times New Roman" w:hAnsi="Times New Roman" w:cs="Times New Roman"/>
          <w:szCs w:val="24"/>
        </w:rPr>
      </w:pPr>
      <w:r w:rsidRPr="00364B6D">
        <w:rPr>
          <w:rFonts w:ascii="Times New Roman" w:hAnsi="Times New Roman" w:cs="Times New Roman"/>
          <w:szCs w:val="24"/>
        </w:rPr>
        <w:t xml:space="preserve">Marwan </w:t>
      </w:r>
      <w:proofErr w:type="spellStart"/>
      <w:r w:rsidRPr="00364B6D">
        <w:rPr>
          <w:rFonts w:ascii="Times New Roman" w:hAnsi="Times New Roman" w:cs="Times New Roman"/>
          <w:szCs w:val="24"/>
        </w:rPr>
        <w:t>Barghouthi</w:t>
      </w:r>
      <w:proofErr w:type="spellEnd"/>
      <w:r w:rsidRPr="00364B6D">
        <w:rPr>
          <w:rFonts w:ascii="Times New Roman" w:hAnsi="Times New Roman" w:cs="Times New Roman"/>
          <w:szCs w:val="24"/>
        </w:rPr>
        <w:t xml:space="preserve"> leads the six candidates with 31 percent, followed by Khaled </w:t>
      </w:r>
      <w:proofErr w:type="spellStart"/>
      <w:r w:rsidRPr="00364B6D">
        <w:rPr>
          <w:rFonts w:ascii="Times New Roman" w:hAnsi="Times New Roman" w:cs="Times New Roman"/>
          <w:szCs w:val="24"/>
        </w:rPr>
        <w:t>Mashal</w:t>
      </w:r>
      <w:proofErr w:type="spellEnd"/>
      <w:r w:rsidRPr="00364B6D">
        <w:rPr>
          <w:rFonts w:ascii="Times New Roman" w:hAnsi="Times New Roman" w:cs="Times New Roman"/>
          <w:szCs w:val="24"/>
        </w:rPr>
        <w:t xml:space="preserve"> with 22 percent. </w:t>
      </w:r>
    </w:p>
    <w:p w:rsidR="008D42CA" w:rsidRPr="001D4596" w:rsidRDefault="00364B6D" w:rsidP="008D42CA">
      <w:pPr>
        <w:pStyle w:val="ListParagraph"/>
        <w:numPr>
          <w:ilvl w:val="0"/>
          <w:numId w:val="3"/>
        </w:numPr>
        <w:rPr>
          <w:rFonts w:ascii="Times New Roman" w:hAnsi="Times New Roman" w:cs="Times New Roman"/>
          <w:szCs w:val="24"/>
        </w:rPr>
      </w:pPr>
      <w:r w:rsidRPr="00364B6D">
        <w:rPr>
          <w:rFonts w:ascii="Times New Roman" w:hAnsi="Times New Roman" w:cs="Times New Roman"/>
          <w:szCs w:val="24"/>
        </w:rPr>
        <w:t xml:space="preserve">Salam Fayyad and Mustafa </w:t>
      </w:r>
      <w:proofErr w:type="spellStart"/>
      <w:r w:rsidRPr="00364B6D">
        <w:rPr>
          <w:rFonts w:ascii="Times New Roman" w:hAnsi="Times New Roman" w:cs="Times New Roman"/>
          <w:szCs w:val="24"/>
        </w:rPr>
        <w:t>Barghouthi</w:t>
      </w:r>
      <w:proofErr w:type="spellEnd"/>
      <w:r w:rsidRPr="00364B6D">
        <w:rPr>
          <w:rFonts w:ascii="Times New Roman" w:hAnsi="Times New Roman" w:cs="Times New Roman"/>
          <w:szCs w:val="24"/>
        </w:rPr>
        <w:t xml:space="preserve"> are next with 6 percent for Fayyad and 5 percent for </w:t>
      </w:r>
      <w:proofErr w:type="spellStart"/>
      <w:r w:rsidRPr="00364B6D">
        <w:rPr>
          <w:rFonts w:ascii="Times New Roman" w:hAnsi="Times New Roman" w:cs="Times New Roman"/>
          <w:szCs w:val="24"/>
        </w:rPr>
        <w:t>Barghouthi</w:t>
      </w:r>
      <w:proofErr w:type="spellEnd"/>
      <w:r w:rsidRPr="00364B6D">
        <w:rPr>
          <w:rFonts w:ascii="Times New Roman" w:hAnsi="Times New Roman" w:cs="Times New Roman"/>
          <w:szCs w:val="24"/>
        </w:rPr>
        <w:t>.</w:t>
      </w:r>
    </w:p>
    <w:p w:rsidR="008D42CA" w:rsidRPr="001D4596" w:rsidRDefault="00364B6D" w:rsidP="008D42CA">
      <w:pPr>
        <w:pStyle w:val="ListParagraph"/>
        <w:numPr>
          <w:ilvl w:val="0"/>
          <w:numId w:val="3"/>
        </w:numPr>
        <w:rPr>
          <w:rFonts w:ascii="Times New Roman" w:hAnsi="Times New Roman" w:cs="Times New Roman"/>
          <w:szCs w:val="24"/>
        </w:rPr>
      </w:pPr>
      <w:r w:rsidRPr="00364B6D">
        <w:rPr>
          <w:rFonts w:ascii="Times New Roman" w:hAnsi="Times New Roman" w:cs="Times New Roman"/>
          <w:szCs w:val="24"/>
        </w:rPr>
        <w:t xml:space="preserve">Ahmad </w:t>
      </w:r>
      <w:proofErr w:type="spellStart"/>
      <w:r w:rsidRPr="00364B6D">
        <w:rPr>
          <w:rFonts w:ascii="Times New Roman" w:hAnsi="Times New Roman" w:cs="Times New Roman"/>
          <w:szCs w:val="24"/>
        </w:rPr>
        <w:t>Saadat</w:t>
      </w:r>
      <w:proofErr w:type="spellEnd"/>
      <w:r w:rsidRPr="00364B6D">
        <w:rPr>
          <w:rFonts w:ascii="Times New Roman" w:hAnsi="Times New Roman" w:cs="Times New Roman"/>
          <w:szCs w:val="24"/>
        </w:rPr>
        <w:t xml:space="preserve"> of the PFLP receives 4 percent and Ramadan </w:t>
      </w:r>
      <w:proofErr w:type="spellStart"/>
      <w:r w:rsidRPr="00364B6D">
        <w:rPr>
          <w:rFonts w:ascii="Times New Roman" w:hAnsi="Times New Roman" w:cs="Times New Roman"/>
          <w:szCs w:val="24"/>
        </w:rPr>
        <w:t>Shalah</w:t>
      </w:r>
      <w:proofErr w:type="spellEnd"/>
      <w:r w:rsidRPr="00364B6D">
        <w:rPr>
          <w:rFonts w:ascii="Times New Roman" w:hAnsi="Times New Roman" w:cs="Times New Roman"/>
          <w:szCs w:val="24"/>
        </w:rPr>
        <w:t xml:space="preserve"> of the Islamic Jihad receives 3 percent.</w:t>
      </w:r>
    </w:p>
    <w:p w:rsidR="00D92AD3" w:rsidRPr="001D4596" w:rsidRDefault="00364B6D" w:rsidP="00B402A0">
      <w:pPr>
        <w:pStyle w:val="ListParagraph"/>
        <w:numPr>
          <w:ilvl w:val="0"/>
          <w:numId w:val="3"/>
        </w:numPr>
        <w:rPr>
          <w:rFonts w:ascii="Times New Roman" w:hAnsi="Times New Roman" w:cs="Times New Roman"/>
          <w:szCs w:val="24"/>
        </w:rPr>
      </w:pPr>
      <w:r w:rsidRPr="00364B6D">
        <w:rPr>
          <w:rFonts w:ascii="Times New Roman" w:hAnsi="Times New Roman" w:cs="Times New Roman"/>
          <w:szCs w:val="24"/>
        </w:rPr>
        <w:t>Under such a race, 29 percent of the public says it will not vote or do not know who they will vote for.</w:t>
      </w:r>
    </w:p>
    <w:p w:rsidR="00D1314A" w:rsidRPr="001D4596" w:rsidRDefault="00D1314A" w:rsidP="002A4FC8">
      <w:pPr>
        <w:rPr>
          <w:rFonts w:ascii="Times New Roman" w:hAnsi="Times New Roman" w:cs="Times New Roman"/>
          <w:b/>
          <w:bCs/>
          <w:szCs w:val="24"/>
        </w:rPr>
      </w:pPr>
    </w:p>
    <w:p w:rsidR="00AE1389" w:rsidRPr="001D4596" w:rsidRDefault="00364B6D" w:rsidP="002A4FC8">
      <w:pPr>
        <w:rPr>
          <w:rFonts w:ascii="Times New Roman" w:hAnsi="Times New Roman" w:cs="Times New Roman"/>
          <w:b/>
          <w:bCs/>
          <w:szCs w:val="24"/>
        </w:rPr>
      </w:pPr>
      <w:r w:rsidRPr="00364B6D">
        <w:rPr>
          <w:rFonts w:ascii="Times New Roman" w:hAnsi="Times New Roman" w:cs="Times New Roman"/>
          <w:b/>
          <w:bCs/>
          <w:szCs w:val="24"/>
        </w:rPr>
        <w:t>Section 7: The “grass is always greener on the other side” phenomenon</w:t>
      </w:r>
    </w:p>
    <w:tbl>
      <w:tblPr>
        <w:tblStyle w:val="TableGrid"/>
        <w:tblW w:w="0" w:type="auto"/>
        <w:tblLook w:val="04A0" w:firstRow="1" w:lastRow="0" w:firstColumn="1" w:lastColumn="0" w:noHBand="0" w:noVBand="1"/>
      </w:tblPr>
      <w:tblGrid>
        <w:gridCol w:w="9576"/>
      </w:tblGrid>
      <w:tr w:rsidR="00B24F8E" w:rsidRPr="001D4596">
        <w:tc>
          <w:tcPr>
            <w:tcW w:w="9576" w:type="dxa"/>
          </w:tcPr>
          <w:p w:rsidR="002F6F3C" w:rsidRDefault="00364B6D">
            <w:pPr>
              <w:spacing w:line="276" w:lineRule="auto"/>
              <w:rPr>
                <w:rFonts w:ascii="Times New Roman" w:hAnsi="Times New Roman" w:cs="Times New Roman"/>
                <w:b/>
                <w:szCs w:val="24"/>
              </w:rPr>
            </w:pPr>
            <w:r w:rsidRPr="00364B6D">
              <w:rPr>
                <w:rFonts w:ascii="Times New Roman" w:hAnsi="Times New Roman" w:cs="Times New Roman"/>
                <w:b/>
                <w:szCs w:val="24"/>
              </w:rPr>
              <w:t xml:space="preserve">Highlight: Gaza is slipping from underneath Hamas; the West Bank from underneath the PA of Abbas and Fatah </w:t>
            </w:r>
          </w:p>
          <w:p w:rsidR="00B24F8E" w:rsidRPr="001D4596" w:rsidRDefault="00364B6D" w:rsidP="00B24F8E">
            <w:pPr>
              <w:spacing w:after="200" w:line="276" w:lineRule="auto"/>
              <w:rPr>
                <w:rFonts w:ascii="Times New Roman" w:hAnsi="Times New Roman" w:cs="Times New Roman"/>
                <w:b/>
                <w:szCs w:val="24"/>
              </w:rPr>
            </w:pPr>
            <w:r w:rsidRPr="00364B6D">
              <w:rPr>
                <w:rFonts w:ascii="Times New Roman" w:hAnsi="Times New Roman" w:cs="Times New Roman"/>
                <w:b/>
                <w:szCs w:val="24"/>
              </w:rPr>
              <w:t xml:space="preserve">Highlight: </w:t>
            </w:r>
            <w:proofErr w:type="spellStart"/>
            <w:r w:rsidRPr="00364B6D">
              <w:rPr>
                <w:rFonts w:ascii="Times New Roman" w:hAnsi="Times New Roman" w:cs="Times New Roman"/>
                <w:b/>
                <w:szCs w:val="24"/>
              </w:rPr>
              <w:t>Gazans</w:t>
            </w:r>
            <w:proofErr w:type="spellEnd"/>
            <w:r w:rsidRPr="00364B6D">
              <w:rPr>
                <w:rFonts w:ascii="Times New Roman" w:hAnsi="Times New Roman" w:cs="Times New Roman"/>
                <w:b/>
                <w:szCs w:val="24"/>
              </w:rPr>
              <w:t xml:space="preserve"> want to be governed by the </w:t>
            </w:r>
            <w:proofErr w:type="spellStart"/>
            <w:r w:rsidRPr="00364B6D">
              <w:rPr>
                <w:rFonts w:ascii="Times New Roman" w:hAnsi="Times New Roman" w:cs="Times New Roman"/>
                <w:b/>
                <w:szCs w:val="24"/>
              </w:rPr>
              <w:t>Hamdallah</w:t>
            </w:r>
            <w:proofErr w:type="spellEnd"/>
            <w:r w:rsidRPr="00364B6D">
              <w:rPr>
                <w:rFonts w:ascii="Times New Roman" w:hAnsi="Times New Roman" w:cs="Times New Roman"/>
                <w:b/>
                <w:szCs w:val="24"/>
              </w:rPr>
              <w:t xml:space="preserve">-led government while West Bank respondents lean towards a </w:t>
            </w:r>
            <w:proofErr w:type="spellStart"/>
            <w:r w:rsidRPr="00364B6D">
              <w:rPr>
                <w:rFonts w:ascii="Times New Roman" w:hAnsi="Times New Roman" w:cs="Times New Roman"/>
                <w:b/>
                <w:szCs w:val="24"/>
              </w:rPr>
              <w:t>Haniyeh</w:t>
            </w:r>
            <w:proofErr w:type="spellEnd"/>
            <w:r w:rsidRPr="00364B6D">
              <w:rPr>
                <w:rFonts w:ascii="Times New Roman" w:hAnsi="Times New Roman" w:cs="Times New Roman"/>
                <w:b/>
                <w:szCs w:val="24"/>
              </w:rPr>
              <w:t xml:space="preserve">-led government  </w:t>
            </w:r>
          </w:p>
        </w:tc>
      </w:tr>
    </w:tbl>
    <w:p w:rsidR="00B24F8E" w:rsidRPr="001D4596" w:rsidRDefault="00B24F8E" w:rsidP="00B24F8E">
      <w:pPr>
        <w:spacing w:after="0" w:line="240" w:lineRule="auto"/>
        <w:rPr>
          <w:rFonts w:ascii="Times New Roman" w:hAnsi="Times New Roman" w:cs="Times New Roman"/>
          <w:b/>
          <w:szCs w:val="24"/>
          <w:u w:val="single"/>
        </w:rPr>
      </w:pPr>
    </w:p>
    <w:p w:rsidR="00A522CA" w:rsidRPr="001D4596" w:rsidRDefault="00364B6D" w:rsidP="00A522CA">
      <w:pPr>
        <w:rPr>
          <w:rFonts w:ascii="Times New Roman" w:hAnsi="Times New Roman" w:cs="Times New Roman"/>
          <w:szCs w:val="24"/>
        </w:rPr>
      </w:pPr>
      <w:r w:rsidRPr="00364B6D">
        <w:rPr>
          <w:rFonts w:ascii="Times New Roman" w:hAnsi="Times New Roman" w:cs="Times New Roman"/>
          <w:szCs w:val="24"/>
        </w:rPr>
        <w:t>The West Bank-Gaza divide on internal political issues is deepening. The present poll confirms a trend that has emerged over the past five years. The Gaza public appears to be growing increasingly disillusioned and unhappy with the Hamas administration; while in the West Bank the public is becoming similarly disillusioned and unhappy with the Palestinian Authority</w:t>
      </w:r>
      <w:r w:rsidR="00F17425">
        <w:rPr>
          <w:rFonts w:ascii="Times New Roman" w:hAnsi="Times New Roman" w:cs="Times New Roman"/>
          <w:szCs w:val="24"/>
        </w:rPr>
        <w:t>,</w:t>
      </w:r>
      <w:r w:rsidRPr="00364B6D">
        <w:rPr>
          <w:rFonts w:ascii="Times New Roman" w:hAnsi="Times New Roman" w:cs="Times New Roman"/>
          <w:szCs w:val="24"/>
        </w:rPr>
        <w:t xml:space="preserve"> led by Abbas and Fatah. Over the past several years, AWRAD’s public opinion data has been confirming these developments in what appears to be a classic case of ‘the grass is always greener on the other side’ mentality. The following results are indicative of this situation: </w:t>
      </w:r>
    </w:p>
    <w:p w:rsidR="00A522CA" w:rsidRPr="001D4596" w:rsidRDefault="00364B6D" w:rsidP="00064769">
      <w:pPr>
        <w:pStyle w:val="ListParagraph"/>
        <w:numPr>
          <w:ilvl w:val="0"/>
          <w:numId w:val="4"/>
        </w:numPr>
        <w:rPr>
          <w:rFonts w:ascii="Times New Roman" w:hAnsi="Times New Roman" w:cs="Times New Roman"/>
          <w:b/>
          <w:bCs/>
          <w:szCs w:val="24"/>
        </w:rPr>
      </w:pPr>
      <w:r w:rsidRPr="00364B6D">
        <w:rPr>
          <w:rFonts w:ascii="Times New Roman" w:hAnsi="Times New Roman" w:cs="Times New Roman"/>
          <w:b/>
          <w:bCs/>
          <w:szCs w:val="24"/>
        </w:rPr>
        <w:t xml:space="preserve">If a unified Fatah list runs for election in Gaza, it would win in a landslide: </w:t>
      </w:r>
    </w:p>
    <w:p w:rsidR="00D00455" w:rsidRPr="001D4596" w:rsidRDefault="00364B6D" w:rsidP="00D00455">
      <w:pPr>
        <w:pStyle w:val="ListParagraph"/>
        <w:numPr>
          <w:ilvl w:val="1"/>
          <w:numId w:val="6"/>
        </w:numPr>
        <w:rPr>
          <w:rFonts w:ascii="Times New Roman" w:hAnsi="Times New Roman" w:cs="Times New Roman"/>
          <w:szCs w:val="24"/>
        </w:rPr>
      </w:pPr>
      <w:r w:rsidRPr="00364B6D">
        <w:rPr>
          <w:rFonts w:ascii="Times New Roman" w:hAnsi="Times New Roman" w:cs="Times New Roman"/>
          <w:szCs w:val="24"/>
        </w:rPr>
        <w:t xml:space="preserve">Hamas is less trusted than Fatah by 53 percent among </w:t>
      </w:r>
      <w:proofErr w:type="spellStart"/>
      <w:r w:rsidRPr="00364B6D">
        <w:rPr>
          <w:rFonts w:ascii="Times New Roman" w:hAnsi="Times New Roman" w:cs="Times New Roman"/>
          <w:szCs w:val="24"/>
        </w:rPr>
        <w:t>Gazans</w:t>
      </w:r>
      <w:proofErr w:type="spellEnd"/>
      <w:r w:rsidRPr="00364B6D">
        <w:rPr>
          <w:rFonts w:ascii="Times New Roman" w:hAnsi="Times New Roman" w:cs="Times New Roman"/>
          <w:szCs w:val="24"/>
        </w:rPr>
        <w:t xml:space="preserve">. 33 percent of </w:t>
      </w:r>
      <w:proofErr w:type="spellStart"/>
      <w:r w:rsidRPr="00364B6D">
        <w:rPr>
          <w:rFonts w:ascii="Times New Roman" w:hAnsi="Times New Roman" w:cs="Times New Roman"/>
          <w:szCs w:val="24"/>
        </w:rPr>
        <w:t>Gazans</w:t>
      </w:r>
      <w:proofErr w:type="spellEnd"/>
      <w:r w:rsidRPr="00364B6D">
        <w:rPr>
          <w:rFonts w:ascii="Times New Roman" w:hAnsi="Times New Roman" w:cs="Times New Roman"/>
          <w:szCs w:val="24"/>
        </w:rPr>
        <w:t xml:space="preserve"> h</w:t>
      </w:r>
      <w:r w:rsidR="00F17425">
        <w:rPr>
          <w:rFonts w:ascii="Times New Roman" w:hAnsi="Times New Roman" w:cs="Times New Roman"/>
          <w:szCs w:val="24"/>
        </w:rPr>
        <w:t>old</w:t>
      </w:r>
      <w:r w:rsidRPr="00364B6D">
        <w:rPr>
          <w:rFonts w:ascii="Times New Roman" w:hAnsi="Times New Roman" w:cs="Times New Roman"/>
          <w:szCs w:val="24"/>
        </w:rPr>
        <w:t xml:space="preserve"> the opposite view. </w:t>
      </w:r>
    </w:p>
    <w:p w:rsidR="00A522CA" w:rsidRPr="001D4596" w:rsidRDefault="00364B6D" w:rsidP="00D00455">
      <w:pPr>
        <w:pStyle w:val="ListParagraph"/>
        <w:numPr>
          <w:ilvl w:val="1"/>
          <w:numId w:val="6"/>
        </w:numPr>
        <w:rPr>
          <w:rFonts w:ascii="Times New Roman" w:hAnsi="Times New Roman" w:cs="Times New Roman"/>
          <w:szCs w:val="24"/>
        </w:rPr>
      </w:pPr>
      <w:r w:rsidRPr="00364B6D">
        <w:rPr>
          <w:rFonts w:ascii="Times New Roman" w:hAnsi="Times New Roman" w:cs="Times New Roman"/>
          <w:szCs w:val="24"/>
        </w:rPr>
        <w:lastRenderedPageBreak/>
        <w:t xml:space="preserve">The present poll shows that Fatah’s support in Gaza is at 42 percent, compared to Hamas </w:t>
      </w:r>
      <w:r w:rsidR="00DC0AD8">
        <w:rPr>
          <w:rFonts w:ascii="Times New Roman" w:hAnsi="Times New Roman" w:cs="Times New Roman"/>
          <w:szCs w:val="24"/>
        </w:rPr>
        <w:t>support</w:t>
      </w:r>
      <w:r w:rsidRPr="00364B6D">
        <w:rPr>
          <w:rFonts w:ascii="Times New Roman" w:hAnsi="Times New Roman" w:cs="Times New Roman"/>
          <w:szCs w:val="24"/>
        </w:rPr>
        <w:t xml:space="preserve"> of 27 percent.</w:t>
      </w:r>
    </w:p>
    <w:p w:rsidR="00A522CA" w:rsidRPr="001D4596" w:rsidRDefault="00364B6D" w:rsidP="00D1314A">
      <w:pPr>
        <w:pStyle w:val="ListParagraph"/>
        <w:numPr>
          <w:ilvl w:val="1"/>
          <w:numId w:val="6"/>
        </w:numPr>
        <w:rPr>
          <w:rFonts w:ascii="Times New Roman" w:hAnsi="Times New Roman" w:cs="Times New Roman"/>
          <w:szCs w:val="24"/>
        </w:rPr>
      </w:pPr>
      <w:r w:rsidRPr="00364B6D">
        <w:rPr>
          <w:rFonts w:ascii="Times New Roman" w:hAnsi="Times New Roman" w:cs="Times New Roman"/>
          <w:szCs w:val="24"/>
        </w:rPr>
        <w:t xml:space="preserve">Only 21 percent of </w:t>
      </w:r>
      <w:proofErr w:type="spellStart"/>
      <w:r w:rsidRPr="00364B6D">
        <w:rPr>
          <w:rFonts w:ascii="Times New Roman" w:hAnsi="Times New Roman" w:cs="Times New Roman"/>
          <w:szCs w:val="24"/>
        </w:rPr>
        <w:t>Gazans</w:t>
      </w:r>
      <w:proofErr w:type="spellEnd"/>
      <w:r w:rsidRPr="00364B6D">
        <w:rPr>
          <w:rFonts w:ascii="Times New Roman" w:hAnsi="Times New Roman" w:cs="Times New Roman"/>
          <w:szCs w:val="24"/>
        </w:rPr>
        <w:t xml:space="preserve"> are undecided or will not vote, indicating that the results of a future election are less vulnerable to the voting patterns of independent and ambivalent constituencies. </w:t>
      </w:r>
    </w:p>
    <w:p w:rsidR="00A522CA" w:rsidRPr="001D4596" w:rsidRDefault="00364B6D" w:rsidP="00A522CA">
      <w:pPr>
        <w:pStyle w:val="ListParagraph"/>
        <w:numPr>
          <w:ilvl w:val="0"/>
          <w:numId w:val="4"/>
        </w:numPr>
        <w:rPr>
          <w:rFonts w:ascii="Times New Roman" w:hAnsi="Times New Roman" w:cs="Times New Roman"/>
          <w:b/>
          <w:bCs/>
          <w:szCs w:val="24"/>
        </w:rPr>
      </w:pPr>
      <w:r w:rsidRPr="00364B6D">
        <w:rPr>
          <w:rFonts w:ascii="Times New Roman" w:hAnsi="Times New Roman" w:cs="Times New Roman"/>
          <w:b/>
          <w:bCs/>
          <w:szCs w:val="24"/>
        </w:rPr>
        <w:t>If Hamas runs in the West Bank, it could seriously challenge Fatah</w:t>
      </w:r>
      <w:r w:rsidR="00A0130E">
        <w:rPr>
          <w:rFonts w:ascii="Times New Roman" w:hAnsi="Times New Roman" w:cs="Times New Roman"/>
          <w:b/>
          <w:bCs/>
          <w:szCs w:val="24"/>
        </w:rPr>
        <w:t>:</w:t>
      </w:r>
    </w:p>
    <w:p w:rsidR="00FC7AD7" w:rsidRPr="001D4596" w:rsidRDefault="00364B6D" w:rsidP="00D1314A">
      <w:pPr>
        <w:pStyle w:val="ListParagraph"/>
        <w:numPr>
          <w:ilvl w:val="1"/>
          <w:numId w:val="8"/>
        </w:numPr>
        <w:spacing w:after="0"/>
        <w:rPr>
          <w:rFonts w:ascii="Times New Roman" w:hAnsi="Times New Roman" w:cs="Times New Roman"/>
          <w:szCs w:val="24"/>
        </w:rPr>
      </w:pPr>
      <w:r w:rsidRPr="00364B6D">
        <w:rPr>
          <w:rFonts w:ascii="Times New Roman" w:hAnsi="Times New Roman" w:cs="Times New Roman"/>
          <w:szCs w:val="24"/>
        </w:rPr>
        <w:t>Fatah is less trusted than Hamas among 40 percent of West Bank respondents, while Hamas is less trusted than Fatah among 28 percent of West Bank respondents.</w:t>
      </w:r>
    </w:p>
    <w:p w:rsidR="00FC7AD7" w:rsidRPr="001D4596" w:rsidRDefault="00364B6D" w:rsidP="00D1314A">
      <w:pPr>
        <w:pStyle w:val="ListParagraph"/>
        <w:numPr>
          <w:ilvl w:val="1"/>
          <w:numId w:val="8"/>
        </w:numPr>
        <w:spacing w:after="0" w:line="240" w:lineRule="auto"/>
        <w:rPr>
          <w:rFonts w:ascii="Times New Roman" w:hAnsi="Times New Roman" w:cs="Times New Roman"/>
          <w:szCs w:val="24"/>
        </w:rPr>
      </w:pPr>
      <w:r w:rsidRPr="00364B6D">
        <w:rPr>
          <w:rFonts w:ascii="Times New Roman" w:hAnsi="Times New Roman" w:cs="Times New Roman"/>
          <w:szCs w:val="24"/>
        </w:rPr>
        <w:t xml:space="preserve">The present poll shows that Hamas’ popularity in the West Bank is 27 percent, equal to that of Fatah. </w:t>
      </w:r>
    </w:p>
    <w:p w:rsidR="00425554" w:rsidRPr="001D4596" w:rsidRDefault="00364B6D" w:rsidP="00D1314A">
      <w:pPr>
        <w:pStyle w:val="ListParagraph"/>
        <w:numPr>
          <w:ilvl w:val="1"/>
          <w:numId w:val="8"/>
        </w:numPr>
        <w:rPr>
          <w:rFonts w:ascii="Times New Roman" w:hAnsi="Times New Roman" w:cs="Times New Roman"/>
          <w:szCs w:val="24"/>
        </w:rPr>
      </w:pPr>
      <w:r w:rsidRPr="00364B6D">
        <w:rPr>
          <w:rFonts w:ascii="Times New Roman" w:hAnsi="Times New Roman" w:cs="Times New Roman"/>
          <w:szCs w:val="24"/>
        </w:rPr>
        <w:t xml:space="preserve">38 percent of West Bank respondents are undecided or will not vote, indicating that the results of a future election are highly vulnerable to the voting patterns of independent and ambivalent constituencies. </w:t>
      </w:r>
    </w:p>
    <w:p w:rsidR="00425554" w:rsidRPr="001D4596" w:rsidRDefault="00364B6D" w:rsidP="00425554">
      <w:pPr>
        <w:pStyle w:val="ListParagraph"/>
        <w:numPr>
          <w:ilvl w:val="0"/>
          <w:numId w:val="4"/>
        </w:numPr>
        <w:rPr>
          <w:rFonts w:ascii="Times New Roman" w:hAnsi="Times New Roman" w:cs="Times New Roman"/>
          <w:b/>
          <w:bCs/>
          <w:szCs w:val="24"/>
        </w:rPr>
      </w:pPr>
      <w:r w:rsidRPr="00364B6D">
        <w:rPr>
          <w:rFonts w:ascii="Times New Roman" w:hAnsi="Times New Roman" w:cs="Times New Roman"/>
          <w:b/>
          <w:bCs/>
          <w:szCs w:val="24"/>
        </w:rPr>
        <w:t xml:space="preserve">Abbas is more popular in Gaza while </w:t>
      </w:r>
      <w:proofErr w:type="spellStart"/>
      <w:r w:rsidRPr="00364B6D">
        <w:rPr>
          <w:rFonts w:ascii="Times New Roman" w:hAnsi="Times New Roman" w:cs="Times New Roman"/>
          <w:b/>
          <w:bCs/>
          <w:szCs w:val="24"/>
        </w:rPr>
        <w:t>Haniyeh</w:t>
      </w:r>
      <w:proofErr w:type="spellEnd"/>
      <w:r w:rsidRPr="00364B6D">
        <w:rPr>
          <w:rFonts w:ascii="Times New Roman" w:hAnsi="Times New Roman" w:cs="Times New Roman"/>
          <w:b/>
          <w:bCs/>
          <w:szCs w:val="24"/>
        </w:rPr>
        <w:t xml:space="preserve"> polls better in the West Bank</w:t>
      </w:r>
      <w:r w:rsidR="00C540ED">
        <w:rPr>
          <w:rFonts w:ascii="Times New Roman" w:hAnsi="Times New Roman" w:cs="Times New Roman"/>
          <w:b/>
          <w:bCs/>
          <w:szCs w:val="24"/>
        </w:rPr>
        <w:t>:</w:t>
      </w:r>
    </w:p>
    <w:p w:rsidR="002F6F3C" w:rsidRDefault="00364B6D">
      <w:pPr>
        <w:pStyle w:val="ListParagraph"/>
        <w:numPr>
          <w:ilvl w:val="1"/>
          <w:numId w:val="10"/>
        </w:numPr>
        <w:ind w:left="1440"/>
        <w:rPr>
          <w:rFonts w:ascii="Times New Roman" w:hAnsi="Times New Roman" w:cs="Times New Roman"/>
          <w:szCs w:val="24"/>
        </w:rPr>
      </w:pPr>
      <w:r w:rsidRPr="00364B6D">
        <w:rPr>
          <w:rFonts w:ascii="Times New Roman" w:hAnsi="Times New Roman" w:cs="Times New Roman"/>
          <w:szCs w:val="24"/>
        </w:rPr>
        <w:t xml:space="preserve">Abbas receives the support of 49 percent of </w:t>
      </w:r>
      <w:proofErr w:type="spellStart"/>
      <w:r w:rsidRPr="00364B6D">
        <w:rPr>
          <w:rFonts w:ascii="Times New Roman" w:hAnsi="Times New Roman" w:cs="Times New Roman"/>
          <w:szCs w:val="24"/>
        </w:rPr>
        <w:t>Gazans</w:t>
      </w:r>
      <w:proofErr w:type="spellEnd"/>
      <w:r w:rsidRPr="00364B6D">
        <w:rPr>
          <w:rFonts w:ascii="Times New Roman" w:hAnsi="Times New Roman" w:cs="Times New Roman"/>
          <w:szCs w:val="24"/>
        </w:rPr>
        <w:t xml:space="preserve">, while </w:t>
      </w:r>
      <w:proofErr w:type="spellStart"/>
      <w:r w:rsidRPr="00364B6D">
        <w:rPr>
          <w:rFonts w:ascii="Times New Roman" w:hAnsi="Times New Roman" w:cs="Times New Roman"/>
          <w:szCs w:val="24"/>
        </w:rPr>
        <w:t>Haniyeh</w:t>
      </w:r>
      <w:proofErr w:type="spellEnd"/>
      <w:r w:rsidRPr="00364B6D">
        <w:rPr>
          <w:rFonts w:ascii="Times New Roman" w:hAnsi="Times New Roman" w:cs="Times New Roman"/>
          <w:szCs w:val="24"/>
        </w:rPr>
        <w:t xml:space="preserve"> receives 26 percent.</w:t>
      </w:r>
    </w:p>
    <w:p w:rsidR="002F6F3C" w:rsidRDefault="00364B6D">
      <w:pPr>
        <w:pStyle w:val="ListParagraph"/>
        <w:numPr>
          <w:ilvl w:val="1"/>
          <w:numId w:val="10"/>
        </w:numPr>
        <w:ind w:left="1440"/>
        <w:rPr>
          <w:rFonts w:ascii="Times New Roman" w:hAnsi="Times New Roman" w:cs="Times New Roman"/>
          <w:szCs w:val="24"/>
        </w:rPr>
      </w:pPr>
      <w:r w:rsidRPr="00364B6D">
        <w:rPr>
          <w:rFonts w:ascii="Times New Roman" w:hAnsi="Times New Roman" w:cs="Times New Roman"/>
          <w:szCs w:val="24"/>
        </w:rPr>
        <w:t xml:space="preserve">Abbas receives the support of 31 percent of the West Bank, while </w:t>
      </w:r>
      <w:proofErr w:type="spellStart"/>
      <w:r w:rsidRPr="00364B6D">
        <w:rPr>
          <w:rFonts w:ascii="Times New Roman" w:hAnsi="Times New Roman" w:cs="Times New Roman"/>
          <w:szCs w:val="24"/>
        </w:rPr>
        <w:t>Haniyeh</w:t>
      </w:r>
      <w:proofErr w:type="spellEnd"/>
      <w:r w:rsidRPr="00364B6D">
        <w:rPr>
          <w:rFonts w:ascii="Times New Roman" w:hAnsi="Times New Roman" w:cs="Times New Roman"/>
          <w:szCs w:val="24"/>
        </w:rPr>
        <w:t xml:space="preserve"> receives 33 percent</w:t>
      </w:r>
    </w:p>
    <w:p w:rsidR="002F6F3C" w:rsidRDefault="00364B6D">
      <w:pPr>
        <w:pStyle w:val="ListParagraph"/>
        <w:numPr>
          <w:ilvl w:val="1"/>
          <w:numId w:val="10"/>
        </w:numPr>
        <w:ind w:left="1440"/>
        <w:rPr>
          <w:rFonts w:ascii="Times New Roman" w:hAnsi="Times New Roman" w:cs="Times New Roman"/>
          <w:szCs w:val="24"/>
        </w:rPr>
      </w:pPr>
      <w:r w:rsidRPr="00364B6D">
        <w:rPr>
          <w:rFonts w:ascii="Times New Roman" w:hAnsi="Times New Roman" w:cs="Times New Roman"/>
          <w:szCs w:val="24"/>
        </w:rPr>
        <w:t>In a hypothetical Abbas-</w:t>
      </w:r>
      <w:proofErr w:type="spellStart"/>
      <w:r w:rsidRPr="00364B6D">
        <w:rPr>
          <w:rFonts w:ascii="Times New Roman" w:hAnsi="Times New Roman" w:cs="Times New Roman"/>
          <w:szCs w:val="24"/>
        </w:rPr>
        <w:t>Haniyeh</w:t>
      </w:r>
      <w:proofErr w:type="spellEnd"/>
      <w:r w:rsidRPr="00364B6D">
        <w:rPr>
          <w:rFonts w:ascii="Times New Roman" w:hAnsi="Times New Roman" w:cs="Times New Roman"/>
          <w:szCs w:val="24"/>
        </w:rPr>
        <w:t xml:space="preserve"> </w:t>
      </w:r>
      <w:r w:rsidR="00C540ED">
        <w:rPr>
          <w:rFonts w:ascii="Times New Roman" w:hAnsi="Times New Roman" w:cs="Times New Roman"/>
          <w:szCs w:val="24"/>
        </w:rPr>
        <w:t>contest</w:t>
      </w:r>
      <w:r w:rsidRPr="00364B6D">
        <w:rPr>
          <w:rFonts w:ascii="Times New Roman" w:hAnsi="Times New Roman" w:cs="Times New Roman"/>
          <w:szCs w:val="24"/>
        </w:rPr>
        <w:t xml:space="preserve">, 25 percent of </w:t>
      </w:r>
      <w:proofErr w:type="spellStart"/>
      <w:r w:rsidRPr="00364B6D">
        <w:rPr>
          <w:rFonts w:ascii="Times New Roman" w:hAnsi="Times New Roman" w:cs="Times New Roman"/>
          <w:szCs w:val="24"/>
        </w:rPr>
        <w:t>Gazans</w:t>
      </w:r>
      <w:proofErr w:type="spellEnd"/>
      <w:r w:rsidRPr="00364B6D">
        <w:rPr>
          <w:rFonts w:ascii="Times New Roman" w:hAnsi="Times New Roman" w:cs="Times New Roman"/>
          <w:szCs w:val="24"/>
        </w:rPr>
        <w:t xml:space="preserve"> and 36 percent of West Bank res</w:t>
      </w:r>
      <w:bookmarkStart w:id="0" w:name="_GoBack"/>
      <w:bookmarkEnd w:id="0"/>
      <w:r w:rsidRPr="00364B6D">
        <w:rPr>
          <w:rFonts w:ascii="Times New Roman" w:hAnsi="Times New Roman" w:cs="Times New Roman"/>
          <w:szCs w:val="24"/>
        </w:rPr>
        <w:t xml:space="preserve">pondents are undecided or will not vote, making President Abbas even more vulnerable in the West Bank in a race with </w:t>
      </w:r>
      <w:proofErr w:type="spellStart"/>
      <w:r w:rsidRPr="00364B6D">
        <w:rPr>
          <w:rFonts w:ascii="Times New Roman" w:hAnsi="Times New Roman" w:cs="Times New Roman"/>
          <w:szCs w:val="24"/>
        </w:rPr>
        <w:t>Haniyeh</w:t>
      </w:r>
      <w:proofErr w:type="spellEnd"/>
      <w:r w:rsidRPr="00364B6D">
        <w:rPr>
          <w:rFonts w:ascii="Times New Roman" w:hAnsi="Times New Roman" w:cs="Times New Roman"/>
          <w:szCs w:val="24"/>
        </w:rPr>
        <w:t xml:space="preserve">. </w:t>
      </w:r>
    </w:p>
    <w:p w:rsidR="00425554" w:rsidRPr="001D4596" w:rsidRDefault="00364B6D" w:rsidP="00425554">
      <w:pPr>
        <w:pStyle w:val="ListParagraph"/>
        <w:numPr>
          <w:ilvl w:val="0"/>
          <w:numId w:val="4"/>
        </w:numPr>
        <w:rPr>
          <w:rFonts w:ascii="Times New Roman" w:hAnsi="Times New Roman" w:cs="Times New Roman"/>
          <w:b/>
          <w:bCs/>
          <w:szCs w:val="24"/>
        </w:rPr>
      </w:pPr>
      <w:r w:rsidRPr="00364B6D">
        <w:rPr>
          <w:rFonts w:ascii="Times New Roman" w:hAnsi="Times New Roman" w:cs="Times New Roman"/>
          <w:b/>
          <w:bCs/>
          <w:szCs w:val="24"/>
        </w:rPr>
        <w:t xml:space="preserve">A majority in Gaza want a </w:t>
      </w:r>
      <w:proofErr w:type="spellStart"/>
      <w:r w:rsidRPr="00364B6D">
        <w:rPr>
          <w:rFonts w:ascii="Times New Roman" w:hAnsi="Times New Roman" w:cs="Times New Roman"/>
          <w:b/>
          <w:bCs/>
          <w:szCs w:val="24"/>
        </w:rPr>
        <w:t>Hamdallah</w:t>
      </w:r>
      <w:proofErr w:type="spellEnd"/>
      <w:r w:rsidRPr="00364B6D">
        <w:rPr>
          <w:rFonts w:ascii="Times New Roman" w:hAnsi="Times New Roman" w:cs="Times New Roman"/>
          <w:b/>
          <w:bCs/>
          <w:szCs w:val="24"/>
        </w:rPr>
        <w:t>-led government; much less support in the West Bank</w:t>
      </w:r>
      <w:r w:rsidR="00C540ED">
        <w:rPr>
          <w:rFonts w:ascii="Times New Roman" w:hAnsi="Times New Roman" w:cs="Times New Roman"/>
          <w:b/>
          <w:bCs/>
          <w:szCs w:val="24"/>
        </w:rPr>
        <w:t>:</w:t>
      </w:r>
    </w:p>
    <w:p w:rsidR="002F6F3C" w:rsidRDefault="00364B6D">
      <w:pPr>
        <w:pStyle w:val="ListParagraph"/>
        <w:numPr>
          <w:ilvl w:val="1"/>
          <w:numId w:val="12"/>
        </w:numPr>
        <w:ind w:left="1440"/>
        <w:rPr>
          <w:rFonts w:ascii="Times New Roman" w:hAnsi="Times New Roman" w:cs="Times New Roman"/>
          <w:szCs w:val="24"/>
        </w:rPr>
      </w:pPr>
      <w:r w:rsidRPr="00364B6D">
        <w:rPr>
          <w:rFonts w:ascii="Times New Roman" w:hAnsi="Times New Roman" w:cs="Times New Roman"/>
          <w:szCs w:val="24"/>
        </w:rPr>
        <w:t xml:space="preserve">50 percent of </w:t>
      </w:r>
      <w:proofErr w:type="spellStart"/>
      <w:r w:rsidRPr="00364B6D">
        <w:rPr>
          <w:rFonts w:ascii="Times New Roman" w:hAnsi="Times New Roman" w:cs="Times New Roman"/>
          <w:szCs w:val="24"/>
        </w:rPr>
        <w:t>Gazans</w:t>
      </w:r>
      <w:proofErr w:type="spellEnd"/>
      <w:r w:rsidRPr="00364B6D">
        <w:rPr>
          <w:rFonts w:ascii="Times New Roman" w:hAnsi="Times New Roman" w:cs="Times New Roman"/>
          <w:szCs w:val="24"/>
        </w:rPr>
        <w:t xml:space="preserve"> prefer a </w:t>
      </w:r>
      <w:proofErr w:type="spellStart"/>
      <w:r w:rsidRPr="00364B6D">
        <w:rPr>
          <w:rFonts w:ascii="Times New Roman" w:hAnsi="Times New Roman" w:cs="Times New Roman"/>
          <w:szCs w:val="24"/>
        </w:rPr>
        <w:t>Hamdallah</w:t>
      </w:r>
      <w:proofErr w:type="spellEnd"/>
      <w:r w:rsidRPr="00364B6D">
        <w:rPr>
          <w:rFonts w:ascii="Times New Roman" w:hAnsi="Times New Roman" w:cs="Times New Roman"/>
          <w:szCs w:val="24"/>
        </w:rPr>
        <w:t xml:space="preserve">-led government and only 24 percent prefer a </w:t>
      </w:r>
      <w:proofErr w:type="spellStart"/>
      <w:r w:rsidRPr="00364B6D">
        <w:rPr>
          <w:rFonts w:ascii="Times New Roman" w:hAnsi="Times New Roman" w:cs="Times New Roman"/>
          <w:szCs w:val="24"/>
        </w:rPr>
        <w:t>Haniyeh</w:t>
      </w:r>
      <w:proofErr w:type="spellEnd"/>
      <w:r w:rsidRPr="00364B6D">
        <w:rPr>
          <w:rFonts w:ascii="Times New Roman" w:hAnsi="Times New Roman" w:cs="Times New Roman"/>
          <w:szCs w:val="24"/>
        </w:rPr>
        <w:t>-led government to run their region.</w:t>
      </w:r>
    </w:p>
    <w:p w:rsidR="002F6F3C" w:rsidRDefault="00364B6D">
      <w:pPr>
        <w:pStyle w:val="ListParagraph"/>
        <w:numPr>
          <w:ilvl w:val="1"/>
          <w:numId w:val="12"/>
        </w:numPr>
        <w:ind w:left="1440"/>
        <w:rPr>
          <w:rFonts w:ascii="Times New Roman" w:hAnsi="Times New Roman"/>
        </w:rPr>
      </w:pPr>
      <w:r w:rsidRPr="00364B6D">
        <w:rPr>
          <w:rFonts w:ascii="Times New Roman" w:hAnsi="Times New Roman" w:cs="Times New Roman"/>
          <w:szCs w:val="24"/>
        </w:rPr>
        <w:t xml:space="preserve">The pattern is the opposite in the West Bank where 35 percent prefer a </w:t>
      </w:r>
      <w:proofErr w:type="spellStart"/>
      <w:r w:rsidRPr="00364B6D">
        <w:rPr>
          <w:rFonts w:ascii="Times New Roman" w:hAnsi="Times New Roman" w:cs="Times New Roman"/>
          <w:szCs w:val="24"/>
        </w:rPr>
        <w:t>Haniyeh</w:t>
      </w:r>
      <w:proofErr w:type="spellEnd"/>
      <w:r w:rsidRPr="00364B6D">
        <w:rPr>
          <w:rFonts w:ascii="Times New Roman" w:hAnsi="Times New Roman" w:cs="Times New Roman"/>
          <w:szCs w:val="24"/>
        </w:rPr>
        <w:t xml:space="preserve">-led government and 29 percent prefer a </w:t>
      </w:r>
      <w:proofErr w:type="spellStart"/>
      <w:r w:rsidRPr="00364B6D">
        <w:rPr>
          <w:rFonts w:ascii="Times New Roman" w:hAnsi="Times New Roman" w:cs="Times New Roman"/>
          <w:szCs w:val="24"/>
        </w:rPr>
        <w:t>Hamdallah</w:t>
      </w:r>
      <w:proofErr w:type="spellEnd"/>
      <w:r w:rsidRPr="00364B6D">
        <w:rPr>
          <w:rFonts w:ascii="Times New Roman" w:hAnsi="Times New Roman" w:cs="Times New Roman"/>
          <w:szCs w:val="24"/>
        </w:rPr>
        <w:t>-led governm</w:t>
      </w:r>
      <w:r w:rsidRPr="00364B6D">
        <w:rPr>
          <w:rFonts w:ascii="Times New Roman" w:hAnsi="Times New Roman"/>
        </w:rPr>
        <w:t xml:space="preserve">ent. </w:t>
      </w:r>
    </w:p>
    <w:p w:rsidR="00C255E3" w:rsidRDefault="00C255E3" w:rsidP="00C255E3">
      <w:pPr>
        <w:rPr>
          <w:rFonts w:ascii="Times New Roman" w:hAnsi="Times New Roman"/>
        </w:rPr>
      </w:pPr>
    </w:p>
    <w:p w:rsidR="00C255E3" w:rsidRPr="00802F24" w:rsidRDefault="00C255E3" w:rsidP="00C255E3">
      <w:pPr>
        <w:spacing w:line="240" w:lineRule="auto"/>
        <w:jc w:val="center"/>
        <w:rPr>
          <w:rFonts w:ascii="Times New Roman" w:hAnsi="Times New Roman"/>
          <w:b/>
        </w:rPr>
      </w:pPr>
      <w:r w:rsidRPr="00802F24">
        <w:rPr>
          <w:rFonts w:ascii="Times New Roman" w:hAnsi="Times New Roman"/>
          <w:b/>
        </w:rPr>
        <w:t>Fieldwork Date: 1-2 October 2014</w:t>
      </w:r>
    </w:p>
    <w:p w:rsidR="00C255E3" w:rsidRPr="00802F24" w:rsidRDefault="00C255E3" w:rsidP="00C255E3">
      <w:pPr>
        <w:spacing w:after="0" w:line="240" w:lineRule="auto"/>
        <w:jc w:val="center"/>
        <w:rPr>
          <w:rFonts w:ascii="Times New Roman" w:hAnsi="Times New Roman"/>
          <w:b/>
        </w:rPr>
      </w:pPr>
      <w:r w:rsidRPr="00802F24">
        <w:rPr>
          <w:rFonts w:ascii="Times New Roman" w:hAnsi="Times New Roman"/>
          <w:b/>
        </w:rPr>
        <w:t>Sample size: 1,200 Palestinians in the West Bank &amp; Gaza Strip</w:t>
      </w:r>
    </w:p>
    <w:p w:rsidR="00C255E3" w:rsidRPr="00802F24" w:rsidRDefault="00C255E3" w:rsidP="00C255E3">
      <w:pPr>
        <w:spacing w:after="0" w:line="240" w:lineRule="auto"/>
        <w:jc w:val="center"/>
        <w:rPr>
          <w:rFonts w:ascii="Times New Roman" w:hAnsi="Times New Roman"/>
        </w:rPr>
      </w:pPr>
      <w:r w:rsidRPr="00802F24">
        <w:rPr>
          <w:rFonts w:ascii="Times New Roman" w:hAnsi="Times New Roman"/>
          <w:b/>
        </w:rPr>
        <w:t xml:space="preserve">Margin of error: </w:t>
      </w:r>
      <w:r w:rsidRPr="00802F24">
        <w:rPr>
          <w:rFonts w:ascii="Times New Roman" w:hAnsi="Times New Roman"/>
          <w:u w:val="single"/>
        </w:rPr>
        <w:t>+</w:t>
      </w:r>
      <w:r w:rsidRPr="00802F24">
        <w:rPr>
          <w:rFonts w:ascii="Times New Roman" w:hAnsi="Times New Roman"/>
        </w:rPr>
        <w:t xml:space="preserve"> 3 %</w:t>
      </w:r>
    </w:p>
    <w:p w:rsidR="00C255E3" w:rsidRPr="00802F24" w:rsidRDefault="00C255E3" w:rsidP="00C255E3">
      <w:pPr>
        <w:spacing w:after="0" w:line="240" w:lineRule="auto"/>
        <w:jc w:val="center"/>
        <w:rPr>
          <w:rFonts w:ascii="Times New Roman" w:hAnsi="Times New Roman"/>
          <w:b/>
        </w:rPr>
      </w:pPr>
    </w:p>
    <w:p w:rsidR="00C255E3" w:rsidRPr="00802F24" w:rsidRDefault="00C255E3" w:rsidP="00C255E3">
      <w:pPr>
        <w:spacing w:line="240" w:lineRule="auto"/>
        <w:jc w:val="center"/>
        <w:rPr>
          <w:rFonts w:ascii="Times New Roman" w:hAnsi="Times New Roman"/>
        </w:rPr>
      </w:pPr>
      <w:r w:rsidRPr="00802F24">
        <w:rPr>
          <w:rFonts w:ascii="Times New Roman" w:eastAsia="Arial Unicode MS" w:hAnsi="Times New Roman"/>
          <w:u w:color="000000"/>
        </w:rPr>
        <w:t xml:space="preserve">Kamal Nasser St. # 43, </w:t>
      </w:r>
      <w:proofErr w:type="spellStart"/>
      <w:r w:rsidRPr="00802F24">
        <w:rPr>
          <w:rFonts w:ascii="Times New Roman" w:eastAsia="Arial Unicode MS" w:hAnsi="Times New Roman"/>
          <w:u w:color="000000"/>
        </w:rPr>
        <w:t>Masayef</w:t>
      </w:r>
      <w:proofErr w:type="spellEnd"/>
      <w:r w:rsidRPr="00802F24">
        <w:rPr>
          <w:rFonts w:ascii="Times New Roman" w:eastAsia="Arial Unicode MS" w:hAnsi="Times New Roman"/>
          <w:u w:color="000000"/>
        </w:rPr>
        <w:t xml:space="preserve">, Ramallah – Palestine. Phone/Fax number: 02-2950957; e-mail: </w:t>
      </w:r>
      <w:r w:rsidRPr="00802F24">
        <w:rPr>
          <w:rFonts w:ascii="Times New Roman" w:eastAsia="Arial Unicode MS" w:hAnsi="Times New Roman"/>
          <w:u w:val="single" w:color="000000"/>
        </w:rPr>
        <w:t>award@awrad.org</w:t>
      </w:r>
      <w:r w:rsidRPr="00802F24">
        <w:rPr>
          <w:rFonts w:ascii="Times New Roman" w:eastAsia="Arial Unicode MS" w:hAnsi="Times New Roman"/>
          <w:u w:color="000000"/>
        </w:rPr>
        <w:t xml:space="preserve">; website: </w:t>
      </w:r>
      <w:r w:rsidRPr="00802F24">
        <w:rPr>
          <w:rFonts w:ascii="Times New Roman" w:eastAsia="Arial Unicode MS" w:hAnsi="Times New Roman"/>
          <w:u w:val="single" w:color="000000"/>
        </w:rPr>
        <w:t>www.awrad.org</w:t>
      </w:r>
      <w:r w:rsidRPr="00802F24">
        <w:rPr>
          <w:rFonts w:ascii="Times New Roman" w:eastAsia="Arial Unicode MS" w:hAnsi="Times New Roman"/>
          <w:u w:color="000000"/>
        </w:rPr>
        <w:t xml:space="preserve">. </w:t>
      </w:r>
    </w:p>
    <w:p w:rsidR="00C255E3" w:rsidRPr="00C255E3" w:rsidRDefault="00C255E3" w:rsidP="00C255E3">
      <w:pPr>
        <w:rPr>
          <w:rFonts w:ascii="Times New Roman" w:hAnsi="Times New Roman"/>
        </w:rPr>
      </w:pPr>
    </w:p>
    <w:sectPr w:rsidR="00C255E3" w:rsidRPr="00C255E3" w:rsidSect="006B3C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75E" w:rsidRDefault="006F075E" w:rsidP="009D5488">
      <w:pPr>
        <w:spacing w:after="0" w:line="240" w:lineRule="auto"/>
      </w:pPr>
      <w:r>
        <w:separator/>
      </w:r>
    </w:p>
  </w:endnote>
  <w:endnote w:type="continuationSeparator" w:id="0">
    <w:p w:rsidR="006F075E" w:rsidRDefault="006F075E" w:rsidP="009D5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75E" w:rsidRDefault="006F075E" w:rsidP="009D5488">
      <w:pPr>
        <w:spacing w:after="0" w:line="240" w:lineRule="auto"/>
      </w:pPr>
      <w:r>
        <w:separator/>
      </w:r>
    </w:p>
  </w:footnote>
  <w:footnote w:type="continuationSeparator" w:id="0">
    <w:p w:rsidR="006F075E" w:rsidRDefault="006F075E" w:rsidP="009D54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2FBC"/>
    <w:multiLevelType w:val="hybridMultilevel"/>
    <w:tmpl w:val="ED6CF9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2C134A"/>
    <w:multiLevelType w:val="hybridMultilevel"/>
    <w:tmpl w:val="608EA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166882"/>
    <w:multiLevelType w:val="hybridMultilevel"/>
    <w:tmpl w:val="354A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43683A"/>
    <w:multiLevelType w:val="hybridMultilevel"/>
    <w:tmpl w:val="A9D25B4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E7308E5"/>
    <w:multiLevelType w:val="hybridMultilevel"/>
    <w:tmpl w:val="D9E829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349636D"/>
    <w:multiLevelType w:val="hybridMultilevel"/>
    <w:tmpl w:val="F7728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3A6B7E"/>
    <w:multiLevelType w:val="hybridMultilevel"/>
    <w:tmpl w:val="3CD648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C34FC5"/>
    <w:multiLevelType w:val="hybridMultilevel"/>
    <w:tmpl w:val="121E7A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755629A"/>
    <w:multiLevelType w:val="hybridMultilevel"/>
    <w:tmpl w:val="F292666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85F581B"/>
    <w:multiLevelType w:val="hybridMultilevel"/>
    <w:tmpl w:val="790A099A"/>
    <w:lvl w:ilvl="0" w:tplc="04090011">
      <w:start w:val="1"/>
      <w:numFmt w:val="decimal"/>
      <w:lvlText w:val="%1)"/>
      <w:lvlJc w:val="left"/>
      <w:pPr>
        <w:ind w:left="720" w:hanging="360"/>
      </w:pPr>
      <w:rPr>
        <w:rFonts w:hint="default"/>
      </w:rPr>
    </w:lvl>
    <w:lvl w:ilvl="1" w:tplc="A4ECA350">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9C59E7"/>
    <w:multiLevelType w:val="hybridMultilevel"/>
    <w:tmpl w:val="7FFC6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383F18"/>
    <w:multiLevelType w:val="hybridMultilevel"/>
    <w:tmpl w:val="9B743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9A5263"/>
    <w:multiLevelType w:val="hybridMultilevel"/>
    <w:tmpl w:val="59A466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5"/>
  </w:num>
  <w:num w:numId="4">
    <w:abstractNumId w:val="9"/>
  </w:num>
  <w:num w:numId="5">
    <w:abstractNumId w:val="10"/>
  </w:num>
  <w:num w:numId="6">
    <w:abstractNumId w:val="0"/>
  </w:num>
  <w:num w:numId="7">
    <w:abstractNumId w:val="1"/>
  </w:num>
  <w:num w:numId="8">
    <w:abstractNumId w:val="6"/>
  </w:num>
  <w:num w:numId="9">
    <w:abstractNumId w:val="7"/>
  </w:num>
  <w:num w:numId="10">
    <w:abstractNumId w:val="8"/>
  </w:num>
  <w:num w:numId="11">
    <w:abstractNumId w:val="4"/>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F81"/>
    <w:rsid w:val="0001240A"/>
    <w:rsid w:val="000278E5"/>
    <w:rsid w:val="00030E2F"/>
    <w:rsid w:val="00036446"/>
    <w:rsid w:val="00037E1C"/>
    <w:rsid w:val="00037FFC"/>
    <w:rsid w:val="00064769"/>
    <w:rsid w:val="00067CE6"/>
    <w:rsid w:val="00070867"/>
    <w:rsid w:val="000B021E"/>
    <w:rsid w:val="000C77F9"/>
    <w:rsid w:val="000D4235"/>
    <w:rsid w:val="000E68AD"/>
    <w:rsid w:val="00107F8E"/>
    <w:rsid w:val="001121DB"/>
    <w:rsid w:val="00125ADB"/>
    <w:rsid w:val="00176414"/>
    <w:rsid w:val="00182CBD"/>
    <w:rsid w:val="00195847"/>
    <w:rsid w:val="001D4596"/>
    <w:rsid w:val="001E0132"/>
    <w:rsid w:val="001F2282"/>
    <w:rsid w:val="0020183F"/>
    <w:rsid w:val="002110B8"/>
    <w:rsid w:val="00224970"/>
    <w:rsid w:val="00232EA4"/>
    <w:rsid w:val="00234C9B"/>
    <w:rsid w:val="0027254E"/>
    <w:rsid w:val="002778FF"/>
    <w:rsid w:val="002902A6"/>
    <w:rsid w:val="002A2E00"/>
    <w:rsid w:val="002A4FC8"/>
    <w:rsid w:val="002B1BB7"/>
    <w:rsid w:val="002B3628"/>
    <w:rsid w:val="002B46C0"/>
    <w:rsid w:val="002D6B4A"/>
    <w:rsid w:val="002F6F3C"/>
    <w:rsid w:val="00317B81"/>
    <w:rsid w:val="00317D2A"/>
    <w:rsid w:val="00321E55"/>
    <w:rsid w:val="00364B6D"/>
    <w:rsid w:val="0038308F"/>
    <w:rsid w:val="00397F1C"/>
    <w:rsid w:val="003A055D"/>
    <w:rsid w:val="003A7931"/>
    <w:rsid w:val="003D4270"/>
    <w:rsid w:val="00420A93"/>
    <w:rsid w:val="00425554"/>
    <w:rsid w:val="00430458"/>
    <w:rsid w:val="004349DD"/>
    <w:rsid w:val="00467759"/>
    <w:rsid w:val="00473F1D"/>
    <w:rsid w:val="00474C92"/>
    <w:rsid w:val="00485D05"/>
    <w:rsid w:val="004901AE"/>
    <w:rsid w:val="00491955"/>
    <w:rsid w:val="004A117B"/>
    <w:rsid w:val="004A12C0"/>
    <w:rsid w:val="004B082B"/>
    <w:rsid w:val="004C1497"/>
    <w:rsid w:val="005018A6"/>
    <w:rsid w:val="00507845"/>
    <w:rsid w:val="005202B7"/>
    <w:rsid w:val="005448F2"/>
    <w:rsid w:val="00567BA4"/>
    <w:rsid w:val="005836B4"/>
    <w:rsid w:val="00584A1B"/>
    <w:rsid w:val="005A250B"/>
    <w:rsid w:val="005B7567"/>
    <w:rsid w:val="005D40FB"/>
    <w:rsid w:val="005D4505"/>
    <w:rsid w:val="005D797E"/>
    <w:rsid w:val="005E13D1"/>
    <w:rsid w:val="005E4BD2"/>
    <w:rsid w:val="00633316"/>
    <w:rsid w:val="00633D6A"/>
    <w:rsid w:val="0064343E"/>
    <w:rsid w:val="006642D2"/>
    <w:rsid w:val="00681236"/>
    <w:rsid w:val="00681F81"/>
    <w:rsid w:val="00686925"/>
    <w:rsid w:val="006A2D7A"/>
    <w:rsid w:val="006A6943"/>
    <w:rsid w:val="006A6CCB"/>
    <w:rsid w:val="006B3C2D"/>
    <w:rsid w:val="006B4DC7"/>
    <w:rsid w:val="006B677F"/>
    <w:rsid w:val="006D03E8"/>
    <w:rsid w:val="006E7AB7"/>
    <w:rsid w:val="006F075E"/>
    <w:rsid w:val="006F1FC1"/>
    <w:rsid w:val="006F3D96"/>
    <w:rsid w:val="006F4081"/>
    <w:rsid w:val="006F5878"/>
    <w:rsid w:val="007074C4"/>
    <w:rsid w:val="00707669"/>
    <w:rsid w:val="00710352"/>
    <w:rsid w:val="007221A1"/>
    <w:rsid w:val="007251EA"/>
    <w:rsid w:val="007260B3"/>
    <w:rsid w:val="00734A6C"/>
    <w:rsid w:val="007426DE"/>
    <w:rsid w:val="007446D2"/>
    <w:rsid w:val="00751895"/>
    <w:rsid w:val="00785EA2"/>
    <w:rsid w:val="007879BD"/>
    <w:rsid w:val="00790B85"/>
    <w:rsid w:val="007944CC"/>
    <w:rsid w:val="00796C52"/>
    <w:rsid w:val="007977AA"/>
    <w:rsid w:val="007F1E30"/>
    <w:rsid w:val="007F3D3A"/>
    <w:rsid w:val="00800207"/>
    <w:rsid w:val="00802F24"/>
    <w:rsid w:val="008537A6"/>
    <w:rsid w:val="0089044D"/>
    <w:rsid w:val="008B058E"/>
    <w:rsid w:val="008C6869"/>
    <w:rsid w:val="008D36A6"/>
    <w:rsid w:val="008D42CA"/>
    <w:rsid w:val="008D4397"/>
    <w:rsid w:val="0091351E"/>
    <w:rsid w:val="00924FD5"/>
    <w:rsid w:val="00933C24"/>
    <w:rsid w:val="0093513B"/>
    <w:rsid w:val="00951D14"/>
    <w:rsid w:val="00963724"/>
    <w:rsid w:val="009761B9"/>
    <w:rsid w:val="00990A57"/>
    <w:rsid w:val="009B4AB1"/>
    <w:rsid w:val="009C0348"/>
    <w:rsid w:val="009D2875"/>
    <w:rsid w:val="009D5488"/>
    <w:rsid w:val="009E06CF"/>
    <w:rsid w:val="009E1441"/>
    <w:rsid w:val="009E32AA"/>
    <w:rsid w:val="009F56B7"/>
    <w:rsid w:val="00A0130E"/>
    <w:rsid w:val="00A021AB"/>
    <w:rsid w:val="00A22537"/>
    <w:rsid w:val="00A24F80"/>
    <w:rsid w:val="00A522CA"/>
    <w:rsid w:val="00A532C1"/>
    <w:rsid w:val="00A66DA8"/>
    <w:rsid w:val="00A825F5"/>
    <w:rsid w:val="00A845CF"/>
    <w:rsid w:val="00A85056"/>
    <w:rsid w:val="00A914B0"/>
    <w:rsid w:val="00AE1389"/>
    <w:rsid w:val="00B10AB7"/>
    <w:rsid w:val="00B149EF"/>
    <w:rsid w:val="00B21159"/>
    <w:rsid w:val="00B24F8E"/>
    <w:rsid w:val="00B30001"/>
    <w:rsid w:val="00B34B64"/>
    <w:rsid w:val="00B402A0"/>
    <w:rsid w:val="00B77E12"/>
    <w:rsid w:val="00B90B57"/>
    <w:rsid w:val="00B94446"/>
    <w:rsid w:val="00BA31A2"/>
    <w:rsid w:val="00BB5201"/>
    <w:rsid w:val="00BC098F"/>
    <w:rsid w:val="00BC3573"/>
    <w:rsid w:val="00BC3BD7"/>
    <w:rsid w:val="00BE03B9"/>
    <w:rsid w:val="00C1748A"/>
    <w:rsid w:val="00C20D95"/>
    <w:rsid w:val="00C255E3"/>
    <w:rsid w:val="00C27E86"/>
    <w:rsid w:val="00C338E5"/>
    <w:rsid w:val="00C43594"/>
    <w:rsid w:val="00C50992"/>
    <w:rsid w:val="00C540ED"/>
    <w:rsid w:val="00C5595F"/>
    <w:rsid w:val="00C55C1D"/>
    <w:rsid w:val="00C633E7"/>
    <w:rsid w:val="00C87840"/>
    <w:rsid w:val="00CB2A55"/>
    <w:rsid w:val="00CC09B6"/>
    <w:rsid w:val="00CD13AB"/>
    <w:rsid w:val="00CD5FE9"/>
    <w:rsid w:val="00CF41CC"/>
    <w:rsid w:val="00CF771F"/>
    <w:rsid w:val="00D00455"/>
    <w:rsid w:val="00D03BBC"/>
    <w:rsid w:val="00D10EAA"/>
    <w:rsid w:val="00D1314A"/>
    <w:rsid w:val="00D170D2"/>
    <w:rsid w:val="00D509D4"/>
    <w:rsid w:val="00D60783"/>
    <w:rsid w:val="00D64F51"/>
    <w:rsid w:val="00D6744C"/>
    <w:rsid w:val="00D8367A"/>
    <w:rsid w:val="00D92AD3"/>
    <w:rsid w:val="00D92DBD"/>
    <w:rsid w:val="00D95A15"/>
    <w:rsid w:val="00D97215"/>
    <w:rsid w:val="00DA2C8E"/>
    <w:rsid w:val="00DC0AD8"/>
    <w:rsid w:val="00DC75C9"/>
    <w:rsid w:val="00DE1D6E"/>
    <w:rsid w:val="00DE2CCD"/>
    <w:rsid w:val="00DE7B87"/>
    <w:rsid w:val="00DF12C9"/>
    <w:rsid w:val="00E10B87"/>
    <w:rsid w:val="00E12DD5"/>
    <w:rsid w:val="00E1741C"/>
    <w:rsid w:val="00E23AD9"/>
    <w:rsid w:val="00E574C2"/>
    <w:rsid w:val="00E7290D"/>
    <w:rsid w:val="00E75B13"/>
    <w:rsid w:val="00E76172"/>
    <w:rsid w:val="00E918E6"/>
    <w:rsid w:val="00E93A74"/>
    <w:rsid w:val="00E949F1"/>
    <w:rsid w:val="00EA307F"/>
    <w:rsid w:val="00EE23B2"/>
    <w:rsid w:val="00EE6FB2"/>
    <w:rsid w:val="00F10E57"/>
    <w:rsid w:val="00F17425"/>
    <w:rsid w:val="00F235AD"/>
    <w:rsid w:val="00F34390"/>
    <w:rsid w:val="00F65A74"/>
    <w:rsid w:val="00FB0530"/>
    <w:rsid w:val="00FC7AD7"/>
    <w:rsid w:val="00FD6093"/>
    <w:rsid w:val="00FF1945"/>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83F"/>
    <w:pPr>
      <w:ind w:left="720"/>
      <w:contextualSpacing/>
    </w:pPr>
  </w:style>
  <w:style w:type="paragraph" w:styleId="FootnoteText">
    <w:name w:val="footnote text"/>
    <w:basedOn w:val="Normal"/>
    <w:link w:val="FootnoteTextChar"/>
    <w:uiPriority w:val="99"/>
    <w:semiHidden/>
    <w:unhideWhenUsed/>
    <w:rsid w:val="009D54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488"/>
    <w:rPr>
      <w:sz w:val="20"/>
      <w:szCs w:val="20"/>
    </w:rPr>
  </w:style>
  <w:style w:type="character" w:styleId="FootnoteReference">
    <w:name w:val="footnote reference"/>
    <w:basedOn w:val="DefaultParagraphFont"/>
    <w:uiPriority w:val="99"/>
    <w:semiHidden/>
    <w:unhideWhenUsed/>
    <w:rsid w:val="009D5488"/>
    <w:rPr>
      <w:vertAlign w:val="superscript"/>
    </w:rPr>
  </w:style>
  <w:style w:type="character" w:styleId="CommentReference">
    <w:name w:val="annotation reference"/>
    <w:basedOn w:val="DefaultParagraphFont"/>
    <w:uiPriority w:val="99"/>
    <w:semiHidden/>
    <w:unhideWhenUsed/>
    <w:rsid w:val="00734A6C"/>
    <w:rPr>
      <w:sz w:val="16"/>
      <w:szCs w:val="16"/>
    </w:rPr>
  </w:style>
  <w:style w:type="paragraph" w:styleId="CommentText">
    <w:name w:val="annotation text"/>
    <w:basedOn w:val="Normal"/>
    <w:link w:val="CommentTextChar"/>
    <w:uiPriority w:val="99"/>
    <w:semiHidden/>
    <w:unhideWhenUsed/>
    <w:rsid w:val="00734A6C"/>
    <w:pPr>
      <w:spacing w:line="240" w:lineRule="auto"/>
    </w:pPr>
    <w:rPr>
      <w:sz w:val="20"/>
      <w:szCs w:val="20"/>
    </w:rPr>
  </w:style>
  <w:style w:type="character" w:customStyle="1" w:styleId="CommentTextChar">
    <w:name w:val="Comment Text Char"/>
    <w:basedOn w:val="DefaultParagraphFont"/>
    <w:link w:val="CommentText"/>
    <w:uiPriority w:val="99"/>
    <w:semiHidden/>
    <w:rsid w:val="00734A6C"/>
    <w:rPr>
      <w:sz w:val="20"/>
      <w:szCs w:val="20"/>
    </w:rPr>
  </w:style>
  <w:style w:type="paragraph" w:styleId="CommentSubject">
    <w:name w:val="annotation subject"/>
    <w:basedOn w:val="CommentText"/>
    <w:next w:val="CommentText"/>
    <w:link w:val="CommentSubjectChar"/>
    <w:uiPriority w:val="99"/>
    <w:semiHidden/>
    <w:unhideWhenUsed/>
    <w:rsid w:val="00734A6C"/>
    <w:rPr>
      <w:b/>
      <w:bCs/>
    </w:rPr>
  </w:style>
  <w:style w:type="character" w:customStyle="1" w:styleId="CommentSubjectChar">
    <w:name w:val="Comment Subject Char"/>
    <w:basedOn w:val="CommentTextChar"/>
    <w:link w:val="CommentSubject"/>
    <w:uiPriority w:val="99"/>
    <w:semiHidden/>
    <w:rsid w:val="00734A6C"/>
    <w:rPr>
      <w:b/>
      <w:bCs/>
      <w:sz w:val="20"/>
      <w:szCs w:val="20"/>
    </w:rPr>
  </w:style>
  <w:style w:type="paragraph" w:styleId="BalloonText">
    <w:name w:val="Balloon Text"/>
    <w:basedOn w:val="Normal"/>
    <w:link w:val="BalloonTextChar"/>
    <w:uiPriority w:val="99"/>
    <w:semiHidden/>
    <w:unhideWhenUsed/>
    <w:rsid w:val="00734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A6C"/>
    <w:rPr>
      <w:rFonts w:ascii="Tahoma" w:hAnsi="Tahoma" w:cs="Tahoma"/>
      <w:sz w:val="16"/>
      <w:szCs w:val="16"/>
    </w:rPr>
  </w:style>
  <w:style w:type="character" w:styleId="Hyperlink">
    <w:name w:val="Hyperlink"/>
    <w:basedOn w:val="DefaultParagraphFont"/>
    <w:uiPriority w:val="99"/>
    <w:semiHidden/>
    <w:unhideWhenUsed/>
    <w:rsid w:val="00195847"/>
    <w:rPr>
      <w:color w:val="0000FF" w:themeColor="hyperlink"/>
      <w:u w:val="single"/>
    </w:rPr>
  </w:style>
  <w:style w:type="character" w:customStyle="1" w:styleId="apple-converted-space">
    <w:name w:val="apple-converted-space"/>
    <w:basedOn w:val="DefaultParagraphFont"/>
    <w:rsid w:val="00D8367A"/>
  </w:style>
  <w:style w:type="table" w:styleId="TableGrid">
    <w:name w:val="Table Grid"/>
    <w:basedOn w:val="TableNormal"/>
    <w:uiPriority w:val="59"/>
    <w:rsid w:val="00802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83F"/>
    <w:pPr>
      <w:ind w:left="720"/>
      <w:contextualSpacing/>
    </w:pPr>
  </w:style>
  <w:style w:type="paragraph" w:styleId="FootnoteText">
    <w:name w:val="footnote text"/>
    <w:basedOn w:val="Normal"/>
    <w:link w:val="FootnoteTextChar"/>
    <w:uiPriority w:val="99"/>
    <w:semiHidden/>
    <w:unhideWhenUsed/>
    <w:rsid w:val="009D54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488"/>
    <w:rPr>
      <w:sz w:val="20"/>
      <w:szCs w:val="20"/>
    </w:rPr>
  </w:style>
  <w:style w:type="character" w:styleId="FootnoteReference">
    <w:name w:val="footnote reference"/>
    <w:basedOn w:val="DefaultParagraphFont"/>
    <w:uiPriority w:val="99"/>
    <w:semiHidden/>
    <w:unhideWhenUsed/>
    <w:rsid w:val="009D5488"/>
    <w:rPr>
      <w:vertAlign w:val="superscript"/>
    </w:rPr>
  </w:style>
  <w:style w:type="character" w:styleId="CommentReference">
    <w:name w:val="annotation reference"/>
    <w:basedOn w:val="DefaultParagraphFont"/>
    <w:uiPriority w:val="99"/>
    <w:semiHidden/>
    <w:unhideWhenUsed/>
    <w:rsid w:val="00734A6C"/>
    <w:rPr>
      <w:sz w:val="16"/>
      <w:szCs w:val="16"/>
    </w:rPr>
  </w:style>
  <w:style w:type="paragraph" w:styleId="CommentText">
    <w:name w:val="annotation text"/>
    <w:basedOn w:val="Normal"/>
    <w:link w:val="CommentTextChar"/>
    <w:uiPriority w:val="99"/>
    <w:semiHidden/>
    <w:unhideWhenUsed/>
    <w:rsid w:val="00734A6C"/>
    <w:pPr>
      <w:spacing w:line="240" w:lineRule="auto"/>
    </w:pPr>
    <w:rPr>
      <w:sz w:val="20"/>
      <w:szCs w:val="20"/>
    </w:rPr>
  </w:style>
  <w:style w:type="character" w:customStyle="1" w:styleId="CommentTextChar">
    <w:name w:val="Comment Text Char"/>
    <w:basedOn w:val="DefaultParagraphFont"/>
    <w:link w:val="CommentText"/>
    <w:uiPriority w:val="99"/>
    <w:semiHidden/>
    <w:rsid w:val="00734A6C"/>
    <w:rPr>
      <w:sz w:val="20"/>
      <w:szCs w:val="20"/>
    </w:rPr>
  </w:style>
  <w:style w:type="paragraph" w:styleId="CommentSubject">
    <w:name w:val="annotation subject"/>
    <w:basedOn w:val="CommentText"/>
    <w:next w:val="CommentText"/>
    <w:link w:val="CommentSubjectChar"/>
    <w:uiPriority w:val="99"/>
    <w:semiHidden/>
    <w:unhideWhenUsed/>
    <w:rsid w:val="00734A6C"/>
    <w:rPr>
      <w:b/>
      <w:bCs/>
    </w:rPr>
  </w:style>
  <w:style w:type="character" w:customStyle="1" w:styleId="CommentSubjectChar">
    <w:name w:val="Comment Subject Char"/>
    <w:basedOn w:val="CommentTextChar"/>
    <w:link w:val="CommentSubject"/>
    <w:uiPriority w:val="99"/>
    <w:semiHidden/>
    <w:rsid w:val="00734A6C"/>
    <w:rPr>
      <w:b/>
      <w:bCs/>
      <w:sz w:val="20"/>
      <w:szCs w:val="20"/>
    </w:rPr>
  </w:style>
  <w:style w:type="paragraph" w:styleId="BalloonText">
    <w:name w:val="Balloon Text"/>
    <w:basedOn w:val="Normal"/>
    <w:link w:val="BalloonTextChar"/>
    <w:uiPriority w:val="99"/>
    <w:semiHidden/>
    <w:unhideWhenUsed/>
    <w:rsid w:val="00734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A6C"/>
    <w:rPr>
      <w:rFonts w:ascii="Tahoma" w:hAnsi="Tahoma" w:cs="Tahoma"/>
      <w:sz w:val="16"/>
      <w:szCs w:val="16"/>
    </w:rPr>
  </w:style>
  <w:style w:type="character" w:styleId="Hyperlink">
    <w:name w:val="Hyperlink"/>
    <w:basedOn w:val="DefaultParagraphFont"/>
    <w:uiPriority w:val="99"/>
    <w:semiHidden/>
    <w:unhideWhenUsed/>
    <w:rsid w:val="00195847"/>
    <w:rPr>
      <w:color w:val="0000FF" w:themeColor="hyperlink"/>
      <w:u w:val="single"/>
    </w:rPr>
  </w:style>
  <w:style w:type="character" w:customStyle="1" w:styleId="apple-converted-space">
    <w:name w:val="apple-converted-space"/>
    <w:basedOn w:val="DefaultParagraphFont"/>
    <w:rsid w:val="00D8367A"/>
  </w:style>
  <w:style w:type="table" w:styleId="TableGrid">
    <w:name w:val="Table Grid"/>
    <w:basedOn w:val="TableNormal"/>
    <w:uiPriority w:val="59"/>
    <w:rsid w:val="00802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wrad.or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82DF2-6A0E-4444-AC0B-C9350963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2150</Words>
  <Characters>12255</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2</cp:revision>
  <dcterms:created xsi:type="dcterms:W3CDTF">2014-10-13T09:24:00Z</dcterms:created>
  <dcterms:modified xsi:type="dcterms:W3CDTF">2014-10-13T09:24:00Z</dcterms:modified>
</cp:coreProperties>
</file>